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568"/>
        <w:gridCol w:w="133"/>
        <w:gridCol w:w="1235"/>
      </w:tblGrid>
      <w:tr w:rsidR="00F60E52" w:rsidRPr="00F60E52">
        <w:trPr>
          <w:cantSplit/>
        </w:trPr>
        <w:tc>
          <w:tcPr>
            <w:tcW w:w="8856" w:type="dxa"/>
            <w:gridSpan w:val="6"/>
          </w:tcPr>
          <w:p w:rsidR="00D1300B" w:rsidRPr="00F60E52" w:rsidRDefault="00D1300B">
            <w:pPr>
              <w:rPr>
                <w:rFonts w:ascii="Arial" w:hAnsi="Arial"/>
                <w:lang w:val="en-GB"/>
              </w:rPr>
            </w:pPr>
            <w:bookmarkStart w:id="0" w:name="_GoBack"/>
            <w:bookmarkEnd w:id="0"/>
          </w:p>
          <w:p w:rsidR="00D1300B" w:rsidRPr="00F60E52" w:rsidRDefault="00D1300B" w:rsidP="00CA0DF2">
            <w:pPr>
              <w:tabs>
                <w:tab w:val="center" w:pos="4560"/>
              </w:tabs>
              <w:jc w:val="center"/>
              <w:rPr>
                <w:rFonts w:ascii="Arial" w:hAnsi="Arial"/>
                <w:b/>
                <w:sz w:val="28"/>
                <w:lang w:val="en-GB"/>
              </w:rPr>
            </w:pPr>
            <w:r w:rsidRPr="00F60E52">
              <w:rPr>
                <w:rFonts w:ascii="Arial" w:hAnsi="Arial"/>
                <w:b/>
                <w:sz w:val="28"/>
                <w:lang w:val="en-GB"/>
              </w:rPr>
              <w:t xml:space="preserve">SAULT COLLEGE OF APPLIED ARTS </w:t>
            </w:r>
            <w:smartTag w:uri="urn:schemas-microsoft-com:office:smarttags" w:element="stockticker">
              <w:r w:rsidRPr="00F60E52">
                <w:rPr>
                  <w:rFonts w:ascii="Arial" w:hAnsi="Arial"/>
                  <w:b/>
                  <w:sz w:val="28"/>
                  <w:lang w:val="en-GB"/>
                </w:rPr>
                <w:t>AND</w:t>
              </w:r>
            </w:smartTag>
            <w:r w:rsidRPr="00F60E52">
              <w:rPr>
                <w:rFonts w:ascii="Arial" w:hAnsi="Arial"/>
                <w:b/>
                <w:sz w:val="28"/>
                <w:lang w:val="en-GB"/>
              </w:rPr>
              <w:t xml:space="preserve"> TECHNOLOGY</w:t>
            </w:r>
          </w:p>
          <w:p w:rsidR="00D1300B" w:rsidRPr="00F60E52" w:rsidRDefault="00D1300B">
            <w:pPr>
              <w:rPr>
                <w:rFonts w:ascii="Arial" w:hAnsi="Arial"/>
                <w:b/>
                <w:sz w:val="28"/>
                <w:lang w:val="en-GB"/>
              </w:rPr>
            </w:pPr>
          </w:p>
          <w:p w:rsidR="00D1300B" w:rsidRPr="00F60E52" w:rsidRDefault="00D1300B" w:rsidP="00CA0DF2">
            <w:pPr>
              <w:tabs>
                <w:tab w:val="center" w:pos="4560"/>
              </w:tabs>
              <w:jc w:val="center"/>
              <w:rPr>
                <w:rFonts w:ascii="Arial" w:hAnsi="Arial"/>
                <w:b/>
                <w:sz w:val="28"/>
                <w:lang w:val="en-GB"/>
              </w:rPr>
            </w:pPr>
            <w:r w:rsidRPr="00F60E52">
              <w:rPr>
                <w:rFonts w:ascii="Arial" w:hAnsi="Arial"/>
                <w:b/>
                <w:sz w:val="28"/>
                <w:lang w:val="en-GB"/>
              </w:rPr>
              <w:t xml:space="preserve">SAULT </w:t>
            </w:r>
            <w:smartTag w:uri="urn:schemas-microsoft-com:office:smarttags" w:element="stockticker">
              <w:r w:rsidRPr="00F60E52">
                <w:rPr>
                  <w:rFonts w:ascii="Arial" w:hAnsi="Arial"/>
                  <w:b/>
                  <w:sz w:val="28"/>
                  <w:lang w:val="en-GB"/>
                </w:rPr>
                <w:t>STE</w:t>
              </w:r>
            </w:smartTag>
            <w:r w:rsidRPr="00F60E52">
              <w:rPr>
                <w:rFonts w:ascii="Arial" w:hAnsi="Arial"/>
                <w:b/>
                <w:sz w:val="28"/>
                <w:lang w:val="en-GB"/>
              </w:rPr>
              <w:t>. MARIE, ONTARIO</w:t>
            </w:r>
          </w:p>
          <w:p w:rsidR="00D1300B" w:rsidRPr="00F60E52" w:rsidRDefault="00D1300B">
            <w:pPr>
              <w:tabs>
                <w:tab w:val="center" w:pos="4560"/>
              </w:tabs>
              <w:rPr>
                <w:rFonts w:ascii="Arial" w:hAnsi="Arial"/>
                <w:lang w:val="en-GB"/>
              </w:rPr>
            </w:pPr>
          </w:p>
          <w:p w:rsidR="00D1300B" w:rsidRPr="00F60E52" w:rsidRDefault="000C3A35">
            <w:pPr>
              <w:jc w:val="center"/>
              <w:rPr>
                <w:rFonts w:ascii="Arial" w:hAnsi="Arial"/>
              </w:rPr>
            </w:pPr>
            <w:r w:rsidRPr="00F60E52">
              <w:rPr>
                <w:rFonts w:ascii="Arial" w:hAnsi="Arial"/>
                <w:noProof/>
                <w:lang w:val="en-CA" w:eastAsia="en-CA"/>
              </w:rPr>
              <w:drawing>
                <wp:inline distT="0" distB="0" distL="0" distR="0" wp14:anchorId="7E04E9B9" wp14:editId="1D874F8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60E52" w:rsidRDefault="00D1300B">
            <w:pPr>
              <w:jc w:val="center"/>
              <w:rPr>
                <w:rFonts w:ascii="Arial" w:hAnsi="Arial"/>
                <w:lang w:val="en-GB"/>
              </w:rPr>
            </w:pPr>
          </w:p>
          <w:p w:rsidR="00D1300B" w:rsidRPr="00F60E52" w:rsidRDefault="003B0EA7">
            <w:pPr>
              <w:pStyle w:val="Heading1"/>
              <w:rPr>
                <w:rFonts w:ascii="Arial" w:hAnsi="Arial"/>
                <w:sz w:val="28"/>
                <w:u w:val="none"/>
              </w:rPr>
            </w:pPr>
            <w:r w:rsidRPr="00F60E52">
              <w:rPr>
                <w:rFonts w:ascii="Arial" w:hAnsi="Arial"/>
                <w:sz w:val="28"/>
                <w:u w:val="none"/>
              </w:rPr>
              <w:t xml:space="preserve">CICE </w:t>
            </w:r>
            <w:r w:rsidR="00B835FC" w:rsidRPr="00F60E52">
              <w:rPr>
                <w:rFonts w:ascii="Arial" w:hAnsi="Arial"/>
                <w:sz w:val="28"/>
                <w:u w:val="none"/>
              </w:rPr>
              <w:t>COURSE OUTLINE</w:t>
            </w:r>
          </w:p>
          <w:p w:rsidR="00D1300B" w:rsidRPr="00F60E52" w:rsidRDefault="00D1300B">
            <w:pPr>
              <w:rPr>
                <w:rFonts w:ascii="Arial" w:hAnsi="Arial"/>
              </w:rPr>
            </w:pPr>
          </w:p>
        </w:tc>
      </w:tr>
      <w:tr w:rsidR="00F60E52" w:rsidRPr="00F60E52">
        <w:trPr>
          <w:cantSplit/>
        </w:trPr>
        <w:tc>
          <w:tcPr>
            <w:tcW w:w="2518" w:type="dxa"/>
          </w:tcPr>
          <w:p w:rsidR="00D1300B" w:rsidRPr="00F60E52" w:rsidRDefault="00D1300B">
            <w:pPr>
              <w:rPr>
                <w:rFonts w:ascii="Arial" w:hAnsi="Arial"/>
                <w:b/>
                <w:lang w:val="en-GB"/>
              </w:rPr>
            </w:pPr>
            <w:r w:rsidRPr="00F60E52">
              <w:rPr>
                <w:rFonts w:ascii="Arial" w:hAnsi="Arial"/>
                <w:b/>
                <w:lang w:val="en-GB"/>
              </w:rPr>
              <w:t>COURSE TITLE:</w:t>
            </w:r>
          </w:p>
          <w:p w:rsidR="00D1300B" w:rsidRPr="00F60E52" w:rsidRDefault="00D1300B">
            <w:pPr>
              <w:rPr>
                <w:rFonts w:ascii="Arial" w:hAnsi="Arial"/>
                <w:b/>
              </w:rPr>
            </w:pPr>
          </w:p>
        </w:tc>
        <w:tc>
          <w:tcPr>
            <w:tcW w:w="6338" w:type="dxa"/>
            <w:gridSpan w:val="5"/>
          </w:tcPr>
          <w:p w:rsidR="00D1300B" w:rsidRPr="00F60E52" w:rsidRDefault="00202452">
            <w:pPr>
              <w:rPr>
                <w:rFonts w:ascii="Arial" w:hAnsi="Arial"/>
              </w:rPr>
            </w:pPr>
            <w:r w:rsidRPr="00F60E52">
              <w:rPr>
                <w:rFonts w:ascii="Arial" w:hAnsi="Arial"/>
              </w:rPr>
              <w:t>Security Hardware</w:t>
            </w:r>
          </w:p>
        </w:tc>
      </w:tr>
      <w:tr w:rsidR="00F60E52" w:rsidRPr="00F60E52">
        <w:tc>
          <w:tcPr>
            <w:tcW w:w="2518" w:type="dxa"/>
          </w:tcPr>
          <w:p w:rsidR="00D1300B" w:rsidRPr="00F60E52" w:rsidRDefault="00D1300B">
            <w:pPr>
              <w:rPr>
                <w:rFonts w:ascii="Arial" w:hAnsi="Arial"/>
                <w:b/>
                <w:lang w:val="en-GB"/>
              </w:rPr>
            </w:pPr>
            <w:r w:rsidRPr="00F60E52">
              <w:rPr>
                <w:rFonts w:ascii="Arial" w:hAnsi="Arial"/>
                <w:b/>
                <w:lang w:val="en-GB"/>
              </w:rPr>
              <w:t>CODE NO. :</w:t>
            </w:r>
          </w:p>
          <w:p w:rsidR="003B0EA7" w:rsidRPr="00F60E52" w:rsidRDefault="003B0EA7" w:rsidP="003B0EA7">
            <w:pPr>
              <w:rPr>
                <w:rFonts w:ascii="Arial" w:hAnsi="Arial"/>
                <w:b/>
                <w:lang w:val="en-GB"/>
              </w:rPr>
            </w:pPr>
            <w:r w:rsidRPr="00F60E52">
              <w:rPr>
                <w:rFonts w:ascii="Arial" w:hAnsi="Arial"/>
                <w:b/>
                <w:lang w:val="en-GB"/>
              </w:rPr>
              <w:t>MODIFIED CODE:</w:t>
            </w:r>
          </w:p>
          <w:p w:rsidR="00D1300B" w:rsidRPr="00F60E52" w:rsidRDefault="00D1300B">
            <w:pPr>
              <w:rPr>
                <w:rFonts w:ascii="Arial" w:hAnsi="Arial"/>
                <w:b/>
              </w:rPr>
            </w:pPr>
          </w:p>
        </w:tc>
        <w:tc>
          <w:tcPr>
            <w:tcW w:w="3402" w:type="dxa"/>
            <w:gridSpan w:val="2"/>
          </w:tcPr>
          <w:p w:rsidR="00D1300B" w:rsidRPr="00F60E52" w:rsidRDefault="00202452">
            <w:pPr>
              <w:rPr>
                <w:rFonts w:ascii="Arial" w:hAnsi="Arial" w:cs="Arial"/>
                <w:szCs w:val="24"/>
              </w:rPr>
            </w:pPr>
            <w:r w:rsidRPr="00F60E52">
              <w:rPr>
                <w:rFonts w:ascii="Arial" w:hAnsi="Arial" w:cs="Arial"/>
                <w:szCs w:val="24"/>
              </w:rPr>
              <w:t>CJS</w:t>
            </w:r>
            <w:r w:rsidRPr="00F60E52">
              <w:rPr>
                <w:rFonts w:ascii="Arial" w:hAnsi="Arial" w:cs="Arial"/>
                <w:szCs w:val="24"/>
              </w:rPr>
              <w:t>420</w:t>
            </w:r>
          </w:p>
          <w:p w:rsidR="00202452" w:rsidRPr="00F60E52" w:rsidRDefault="00202452">
            <w:pPr>
              <w:rPr>
                <w:rFonts w:ascii="Arial" w:hAnsi="Arial"/>
              </w:rPr>
            </w:pPr>
            <w:r w:rsidRPr="00F60E52">
              <w:rPr>
                <w:rFonts w:ascii="Arial" w:hAnsi="Arial" w:cs="Arial"/>
                <w:szCs w:val="24"/>
              </w:rPr>
              <w:t>CJS0</w:t>
            </w:r>
            <w:r w:rsidRPr="00F60E52">
              <w:rPr>
                <w:rFonts w:ascii="Arial" w:hAnsi="Arial" w:cs="Arial"/>
                <w:szCs w:val="24"/>
              </w:rPr>
              <w:t>420</w:t>
            </w:r>
          </w:p>
        </w:tc>
        <w:tc>
          <w:tcPr>
            <w:tcW w:w="1701" w:type="dxa"/>
            <w:gridSpan w:val="2"/>
          </w:tcPr>
          <w:p w:rsidR="00D1300B" w:rsidRPr="00F60E52" w:rsidRDefault="00D1300B">
            <w:pPr>
              <w:rPr>
                <w:rFonts w:ascii="Arial" w:hAnsi="Arial"/>
                <w:b/>
              </w:rPr>
            </w:pPr>
            <w:r w:rsidRPr="00F60E52">
              <w:rPr>
                <w:rFonts w:ascii="Arial" w:hAnsi="Arial"/>
                <w:b/>
                <w:lang w:val="en-GB"/>
              </w:rPr>
              <w:t>SEMESTER:</w:t>
            </w:r>
          </w:p>
        </w:tc>
        <w:tc>
          <w:tcPr>
            <w:tcW w:w="1235" w:type="dxa"/>
          </w:tcPr>
          <w:p w:rsidR="00D1300B" w:rsidRPr="00F60E52" w:rsidRDefault="000548B5">
            <w:pPr>
              <w:rPr>
                <w:rFonts w:ascii="Arial" w:hAnsi="Arial"/>
              </w:rPr>
            </w:pPr>
            <w:r w:rsidRPr="00F60E52">
              <w:rPr>
                <w:rFonts w:ascii="Arial" w:hAnsi="Arial"/>
              </w:rPr>
              <w:t>Winter</w:t>
            </w:r>
          </w:p>
        </w:tc>
      </w:tr>
      <w:tr w:rsidR="00F60E52" w:rsidRPr="00F60E52">
        <w:trPr>
          <w:cantSplit/>
        </w:trPr>
        <w:tc>
          <w:tcPr>
            <w:tcW w:w="2518" w:type="dxa"/>
          </w:tcPr>
          <w:p w:rsidR="00D1300B" w:rsidRPr="00F60E52" w:rsidRDefault="00D1300B">
            <w:pPr>
              <w:rPr>
                <w:rFonts w:ascii="Arial" w:hAnsi="Arial"/>
                <w:b/>
                <w:lang w:val="en-GB"/>
              </w:rPr>
            </w:pPr>
            <w:r w:rsidRPr="00F60E52">
              <w:rPr>
                <w:rFonts w:ascii="Arial" w:hAnsi="Arial"/>
                <w:b/>
                <w:lang w:val="en-GB"/>
              </w:rPr>
              <w:t>PROGRAM:</w:t>
            </w:r>
          </w:p>
          <w:p w:rsidR="00D1300B" w:rsidRPr="00F60E52" w:rsidRDefault="00D1300B" w:rsidP="00757B48">
            <w:pPr>
              <w:rPr>
                <w:rFonts w:ascii="Arial" w:hAnsi="Arial"/>
              </w:rPr>
            </w:pPr>
          </w:p>
        </w:tc>
        <w:tc>
          <w:tcPr>
            <w:tcW w:w="6338" w:type="dxa"/>
            <w:gridSpan w:val="5"/>
          </w:tcPr>
          <w:p w:rsidR="00D1300B" w:rsidRPr="00F60E52" w:rsidRDefault="00202452">
            <w:pPr>
              <w:rPr>
                <w:rFonts w:ascii="Arial" w:hAnsi="Arial"/>
              </w:rPr>
            </w:pPr>
            <w:r w:rsidRPr="00F60E52">
              <w:rPr>
                <w:rFonts w:ascii="Arial" w:hAnsi="Arial"/>
              </w:rPr>
              <w:t>Law and Security Administration</w:t>
            </w:r>
          </w:p>
          <w:p w:rsidR="003B0EA7" w:rsidRPr="00F60E52" w:rsidRDefault="003B0EA7">
            <w:pPr>
              <w:rPr>
                <w:rFonts w:ascii="Arial" w:hAnsi="Arial"/>
              </w:rPr>
            </w:pPr>
          </w:p>
        </w:tc>
      </w:tr>
      <w:tr w:rsidR="00F60E52" w:rsidRPr="00F60E52">
        <w:trPr>
          <w:cantSplit/>
        </w:trPr>
        <w:tc>
          <w:tcPr>
            <w:tcW w:w="2518" w:type="dxa"/>
          </w:tcPr>
          <w:p w:rsidR="00D1300B" w:rsidRPr="00F60E52" w:rsidRDefault="00D1300B">
            <w:pPr>
              <w:rPr>
                <w:rFonts w:ascii="Arial" w:hAnsi="Arial"/>
                <w:b/>
                <w:lang w:val="en-GB"/>
              </w:rPr>
            </w:pPr>
            <w:r w:rsidRPr="00F60E52">
              <w:rPr>
                <w:rFonts w:ascii="Arial" w:hAnsi="Arial"/>
                <w:b/>
                <w:lang w:val="en-GB"/>
              </w:rPr>
              <w:t>AUTHOR:</w:t>
            </w:r>
          </w:p>
          <w:p w:rsidR="00757B48" w:rsidRPr="00F60E52" w:rsidRDefault="00757B48" w:rsidP="00757B48">
            <w:pPr>
              <w:rPr>
                <w:rFonts w:ascii="Arial" w:hAnsi="Arial"/>
                <w:b/>
                <w:lang w:val="en-GB"/>
              </w:rPr>
            </w:pPr>
            <w:r w:rsidRPr="00F60E52">
              <w:rPr>
                <w:rFonts w:ascii="Arial" w:hAnsi="Arial"/>
                <w:b/>
                <w:lang w:val="en-GB"/>
              </w:rPr>
              <w:t>MODIFIED BY:</w:t>
            </w:r>
          </w:p>
          <w:p w:rsidR="00D1300B" w:rsidRPr="00F60E52" w:rsidRDefault="00D1300B">
            <w:pPr>
              <w:rPr>
                <w:rFonts w:ascii="Arial" w:hAnsi="Arial"/>
              </w:rPr>
            </w:pPr>
          </w:p>
        </w:tc>
        <w:tc>
          <w:tcPr>
            <w:tcW w:w="6338" w:type="dxa"/>
            <w:gridSpan w:val="5"/>
          </w:tcPr>
          <w:p w:rsidR="00D1300B" w:rsidRPr="00F60E52" w:rsidRDefault="00202452">
            <w:pPr>
              <w:rPr>
                <w:rFonts w:ascii="Arial" w:hAnsi="Arial"/>
              </w:rPr>
            </w:pPr>
            <w:r w:rsidRPr="00F60E52">
              <w:rPr>
                <w:rFonts w:ascii="Arial" w:hAnsi="Arial"/>
              </w:rPr>
              <w:t>Chris Reid</w:t>
            </w:r>
          </w:p>
          <w:p w:rsidR="00757B48" w:rsidRPr="00F60E52" w:rsidRDefault="00202452">
            <w:pPr>
              <w:rPr>
                <w:rFonts w:ascii="Arial" w:hAnsi="Arial"/>
              </w:rPr>
            </w:pPr>
            <w:r w:rsidRPr="00F60E52">
              <w:rPr>
                <w:rFonts w:ascii="Arial" w:hAnsi="Arial"/>
              </w:rPr>
              <w:t>Molly Frenette</w:t>
            </w:r>
            <w:r w:rsidR="00757B48" w:rsidRPr="00F60E52">
              <w:rPr>
                <w:rFonts w:ascii="Arial" w:hAnsi="Arial"/>
              </w:rPr>
              <w:t>, Learning Specialist CICE Program</w:t>
            </w:r>
          </w:p>
        </w:tc>
      </w:tr>
      <w:tr w:rsidR="00F60E52" w:rsidRPr="00F60E52" w:rsidTr="005F2B4B">
        <w:tc>
          <w:tcPr>
            <w:tcW w:w="2518" w:type="dxa"/>
          </w:tcPr>
          <w:p w:rsidR="00D1300B" w:rsidRPr="00F60E52" w:rsidRDefault="00D1300B">
            <w:pPr>
              <w:rPr>
                <w:rFonts w:ascii="Arial" w:hAnsi="Arial"/>
                <w:b/>
                <w:lang w:val="en-GB"/>
              </w:rPr>
            </w:pPr>
            <w:r w:rsidRPr="00F60E52">
              <w:rPr>
                <w:rFonts w:ascii="Arial" w:hAnsi="Arial"/>
                <w:b/>
                <w:lang w:val="en-GB"/>
              </w:rPr>
              <w:t>DATE:</w:t>
            </w:r>
          </w:p>
          <w:p w:rsidR="00D1300B" w:rsidRPr="00F60E52" w:rsidRDefault="00D1300B">
            <w:pPr>
              <w:rPr>
                <w:rFonts w:ascii="Arial" w:hAnsi="Arial"/>
              </w:rPr>
            </w:pPr>
          </w:p>
        </w:tc>
        <w:tc>
          <w:tcPr>
            <w:tcW w:w="1280" w:type="dxa"/>
          </w:tcPr>
          <w:p w:rsidR="00D1300B" w:rsidRPr="00F60E52" w:rsidRDefault="00196CA7" w:rsidP="00196CA7">
            <w:pPr>
              <w:rPr>
                <w:rFonts w:ascii="Arial" w:hAnsi="Arial"/>
              </w:rPr>
            </w:pPr>
            <w:r w:rsidRPr="00F60E52">
              <w:rPr>
                <w:rFonts w:ascii="Arial" w:hAnsi="Arial"/>
              </w:rPr>
              <w:t xml:space="preserve">Jan. </w:t>
            </w:r>
            <w:r w:rsidR="00243A34" w:rsidRPr="00F60E52">
              <w:rPr>
                <w:rFonts w:ascii="Arial" w:hAnsi="Arial"/>
              </w:rPr>
              <w:t>201</w:t>
            </w:r>
            <w:r w:rsidRPr="00F60E52">
              <w:rPr>
                <w:rFonts w:ascii="Arial" w:hAnsi="Arial"/>
              </w:rPr>
              <w:t>2</w:t>
            </w:r>
          </w:p>
        </w:tc>
        <w:tc>
          <w:tcPr>
            <w:tcW w:w="3690" w:type="dxa"/>
            <w:gridSpan w:val="2"/>
          </w:tcPr>
          <w:p w:rsidR="00D1300B" w:rsidRPr="00F60E52" w:rsidRDefault="00D1300B">
            <w:pPr>
              <w:rPr>
                <w:rFonts w:ascii="Arial" w:hAnsi="Arial"/>
              </w:rPr>
            </w:pPr>
            <w:r w:rsidRPr="00F60E52">
              <w:rPr>
                <w:rFonts w:ascii="Arial" w:hAnsi="Arial"/>
                <w:b/>
                <w:lang w:val="en-GB"/>
              </w:rPr>
              <w:t>PREVIOUS OUTLINE DATED:</w:t>
            </w:r>
          </w:p>
        </w:tc>
        <w:tc>
          <w:tcPr>
            <w:tcW w:w="1368" w:type="dxa"/>
            <w:gridSpan w:val="2"/>
          </w:tcPr>
          <w:p w:rsidR="00D1300B" w:rsidRPr="00F60E52" w:rsidRDefault="00196CA7">
            <w:pPr>
              <w:rPr>
                <w:rFonts w:ascii="Arial" w:hAnsi="Arial"/>
              </w:rPr>
            </w:pPr>
            <w:r w:rsidRPr="00F60E52">
              <w:rPr>
                <w:rFonts w:ascii="Arial" w:hAnsi="Arial"/>
              </w:rPr>
              <w:t>Jan</w:t>
            </w:r>
            <w:r w:rsidR="005F2B4B" w:rsidRPr="00F60E52">
              <w:rPr>
                <w:rFonts w:ascii="Arial" w:hAnsi="Arial"/>
              </w:rPr>
              <w:t>. 201</w:t>
            </w:r>
            <w:r w:rsidRPr="00F60E52">
              <w:rPr>
                <w:rFonts w:ascii="Arial" w:hAnsi="Arial"/>
              </w:rPr>
              <w:t>1</w:t>
            </w:r>
          </w:p>
        </w:tc>
      </w:tr>
      <w:tr w:rsidR="00F60E52" w:rsidRPr="00F60E52" w:rsidTr="005F2B4B">
        <w:trPr>
          <w:cantSplit/>
        </w:trPr>
        <w:tc>
          <w:tcPr>
            <w:tcW w:w="2518" w:type="dxa"/>
          </w:tcPr>
          <w:p w:rsidR="00D1300B" w:rsidRPr="00F60E52" w:rsidRDefault="00D1300B">
            <w:pPr>
              <w:rPr>
                <w:rFonts w:ascii="Arial" w:hAnsi="Arial"/>
              </w:rPr>
            </w:pPr>
            <w:r w:rsidRPr="00F60E52">
              <w:rPr>
                <w:rFonts w:ascii="Arial" w:hAnsi="Arial"/>
                <w:b/>
                <w:lang w:val="en-GB"/>
              </w:rPr>
              <w:t>APPROVED:</w:t>
            </w:r>
          </w:p>
        </w:tc>
        <w:tc>
          <w:tcPr>
            <w:tcW w:w="4970" w:type="dxa"/>
            <w:gridSpan w:val="3"/>
          </w:tcPr>
          <w:p w:rsidR="00D1300B" w:rsidRPr="00F60E52" w:rsidRDefault="004E0781">
            <w:pPr>
              <w:jc w:val="center"/>
              <w:rPr>
                <w:rFonts w:ascii="Arial" w:hAnsi="Arial"/>
              </w:rPr>
            </w:pPr>
            <w:r w:rsidRPr="00F60E52">
              <w:rPr>
                <w:rFonts w:ascii="Arial" w:hAnsi="Arial"/>
              </w:rPr>
              <w:t>“Angelique Lemay”</w:t>
            </w:r>
          </w:p>
        </w:tc>
        <w:tc>
          <w:tcPr>
            <w:tcW w:w="1368" w:type="dxa"/>
            <w:gridSpan w:val="2"/>
          </w:tcPr>
          <w:p w:rsidR="00D1300B" w:rsidRPr="00F60E52" w:rsidRDefault="00F8237A">
            <w:pPr>
              <w:rPr>
                <w:rFonts w:ascii="Arial" w:hAnsi="Arial"/>
              </w:rPr>
            </w:pPr>
            <w:r w:rsidRPr="00F60E52">
              <w:rPr>
                <w:rFonts w:ascii="Arial" w:hAnsi="Arial"/>
              </w:rPr>
              <w:t>Jan. 2012</w:t>
            </w:r>
          </w:p>
        </w:tc>
      </w:tr>
      <w:tr w:rsidR="00F60E52" w:rsidRPr="00F60E52" w:rsidTr="005F2B4B">
        <w:trPr>
          <w:cantSplit/>
        </w:trPr>
        <w:tc>
          <w:tcPr>
            <w:tcW w:w="2518" w:type="dxa"/>
          </w:tcPr>
          <w:p w:rsidR="00D1300B" w:rsidRPr="00F60E52" w:rsidRDefault="00D1300B">
            <w:pPr>
              <w:rPr>
                <w:rFonts w:ascii="Arial" w:hAnsi="Arial"/>
              </w:rPr>
            </w:pPr>
          </w:p>
        </w:tc>
        <w:tc>
          <w:tcPr>
            <w:tcW w:w="4970" w:type="dxa"/>
            <w:gridSpan w:val="3"/>
          </w:tcPr>
          <w:p w:rsidR="00D1300B" w:rsidRPr="00F60E52" w:rsidRDefault="00D1300B">
            <w:pPr>
              <w:pStyle w:val="Heading2"/>
              <w:rPr>
                <w:rFonts w:ascii="Arial" w:hAnsi="Arial"/>
                <w:lang w:val="en-US"/>
              </w:rPr>
            </w:pPr>
            <w:r w:rsidRPr="00F60E52">
              <w:rPr>
                <w:rFonts w:ascii="Arial" w:hAnsi="Arial"/>
                <w:lang w:val="en-US"/>
              </w:rPr>
              <w:t>__________________________________</w:t>
            </w:r>
          </w:p>
          <w:p w:rsidR="005F13F8" w:rsidRPr="00F60E52" w:rsidRDefault="00994B52" w:rsidP="00994B52">
            <w:pPr>
              <w:pStyle w:val="Heading2"/>
              <w:rPr>
                <w:rFonts w:ascii="Arial" w:hAnsi="Arial"/>
                <w:i/>
                <w:lang w:val="en-US"/>
              </w:rPr>
            </w:pPr>
            <w:r w:rsidRPr="00F60E52">
              <w:rPr>
                <w:rFonts w:ascii="Arial" w:hAnsi="Arial"/>
                <w:i/>
                <w:lang w:val="en-US"/>
              </w:rPr>
              <w:t>Dean, School of Community Services</w:t>
            </w:r>
          </w:p>
          <w:p w:rsidR="00D1300B" w:rsidRPr="00F60E52" w:rsidRDefault="00994B52" w:rsidP="00994B52">
            <w:pPr>
              <w:pStyle w:val="Heading2"/>
              <w:rPr>
                <w:rFonts w:ascii="Arial" w:hAnsi="Arial"/>
                <w:i/>
                <w:lang w:val="en-US"/>
              </w:rPr>
            </w:pPr>
            <w:r w:rsidRPr="00F60E52">
              <w:rPr>
                <w:rFonts w:ascii="Arial" w:hAnsi="Arial"/>
                <w:i/>
                <w:lang w:val="en-US"/>
              </w:rPr>
              <w:t xml:space="preserve"> and Interdisciplinary Studies</w:t>
            </w:r>
          </w:p>
          <w:p w:rsidR="0079369D" w:rsidRPr="00F60E52" w:rsidRDefault="0079369D" w:rsidP="0079369D">
            <w:pPr>
              <w:rPr>
                <w:sz w:val="16"/>
              </w:rPr>
            </w:pPr>
          </w:p>
        </w:tc>
        <w:tc>
          <w:tcPr>
            <w:tcW w:w="1368" w:type="dxa"/>
            <w:gridSpan w:val="2"/>
          </w:tcPr>
          <w:p w:rsidR="00D1300B" w:rsidRPr="00F60E52" w:rsidRDefault="00F60E5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146685</wp:posOffset>
                      </wp:positionV>
                      <wp:extent cx="695325" cy="635"/>
                      <wp:effectExtent l="9525" t="12700" r="9525" b="1524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60E52" w:rsidRDefault="00F8237A">
            <w:pPr>
              <w:jc w:val="center"/>
              <w:rPr>
                <w:rFonts w:ascii="Arial" w:hAnsi="Arial"/>
                <w:b/>
              </w:rPr>
            </w:pPr>
            <w:r w:rsidRPr="00F60E52">
              <w:rPr>
                <w:rFonts w:ascii="Arial" w:hAnsi="Arial"/>
                <w:b/>
              </w:rPr>
              <w:t>DATE</w:t>
            </w:r>
          </w:p>
        </w:tc>
      </w:tr>
      <w:tr w:rsidR="00F60E52" w:rsidRPr="00F60E52">
        <w:trPr>
          <w:cantSplit/>
        </w:trPr>
        <w:tc>
          <w:tcPr>
            <w:tcW w:w="2518" w:type="dxa"/>
          </w:tcPr>
          <w:p w:rsidR="00D1300B" w:rsidRPr="00F60E52" w:rsidRDefault="00D1300B">
            <w:pPr>
              <w:rPr>
                <w:rFonts w:ascii="Arial" w:hAnsi="Arial"/>
                <w:b/>
                <w:lang w:val="en-GB"/>
              </w:rPr>
            </w:pPr>
            <w:r w:rsidRPr="00F60E52">
              <w:rPr>
                <w:rFonts w:ascii="Arial" w:hAnsi="Arial"/>
                <w:b/>
                <w:lang w:val="en-GB"/>
              </w:rPr>
              <w:t>TOTAL CREDITS:</w:t>
            </w:r>
          </w:p>
          <w:p w:rsidR="00D1300B" w:rsidRPr="00F60E52" w:rsidRDefault="00D1300B">
            <w:pPr>
              <w:rPr>
                <w:rFonts w:ascii="Arial" w:hAnsi="Arial"/>
              </w:rPr>
            </w:pPr>
          </w:p>
        </w:tc>
        <w:tc>
          <w:tcPr>
            <w:tcW w:w="6338" w:type="dxa"/>
            <w:gridSpan w:val="5"/>
          </w:tcPr>
          <w:p w:rsidR="00D1300B" w:rsidRPr="00F60E52" w:rsidRDefault="00202452">
            <w:pPr>
              <w:rPr>
                <w:rFonts w:ascii="Arial" w:hAnsi="Arial"/>
              </w:rPr>
            </w:pPr>
            <w:r w:rsidRPr="00F60E52">
              <w:rPr>
                <w:rFonts w:ascii="Arial" w:hAnsi="Arial"/>
              </w:rPr>
              <w:t>3</w:t>
            </w:r>
          </w:p>
        </w:tc>
      </w:tr>
      <w:tr w:rsidR="00F60E52" w:rsidRPr="00F60E52">
        <w:trPr>
          <w:cantSplit/>
        </w:trPr>
        <w:tc>
          <w:tcPr>
            <w:tcW w:w="2518" w:type="dxa"/>
          </w:tcPr>
          <w:p w:rsidR="00D1300B" w:rsidRPr="00F60E52" w:rsidRDefault="00D1300B">
            <w:pPr>
              <w:rPr>
                <w:rFonts w:ascii="Arial" w:hAnsi="Arial"/>
                <w:b/>
                <w:lang w:val="en-GB"/>
              </w:rPr>
            </w:pPr>
            <w:r w:rsidRPr="00F60E52">
              <w:rPr>
                <w:rFonts w:ascii="Arial" w:hAnsi="Arial"/>
                <w:b/>
                <w:lang w:val="en-GB"/>
              </w:rPr>
              <w:t>PREREQUISITE(S):</w:t>
            </w:r>
          </w:p>
          <w:p w:rsidR="00D1300B" w:rsidRPr="00F60E52" w:rsidRDefault="00D1300B">
            <w:pPr>
              <w:rPr>
                <w:rFonts w:ascii="Arial" w:hAnsi="Arial"/>
              </w:rPr>
            </w:pPr>
          </w:p>
        </w:tc>
        <w:tc>
          <w:tcPr>
            <w:tcW w:w="6338" w:type="dxa"/>
            <w:gridSpan w:val="5"/>
          </w:tcPr>
          <w:p w:rsidR="00D1300B" w:rsidRPr="00F60E52" w:rsidRDefault="00202452">
            <w:pPr>
              <w:rPr>
                <w:rFonts w:ascii="Arial" w:hAnsi="Arial"/>
              </w:rPr>
            </w:pPr>
            <w:r w:rsidRPr="00F60E52">
              <w:rPr>
                <w:rFonts w:ascii="Arial" w:hAnsi="Arial"/>
              </w:rPr>
              <w:t>None</w:t>
            </w:r>
          </w:p>
        </w:tc>
      </w:tr>
      <w:tr w:rsidR="00F60E52" w:rsidRPr="00F60E52">
        <w:trPr>
          <w:cantSplit/>
        </w:trPr>
        <w:tc>
          <w:tcPr>
            <w:tcW w:w="2518" w:type="dxa"/>
          </w:tcPr>
          <w:p w:rsidR="00D1300B" w:rsidRPr="00F60E52" w:rsidRDefault="00D1300B">
            <w:pPr>
              <w:rPr>
                <w:rFonts w:ascii="Arial" w:hAnsi="Arial"/>
                <w:b/>
                <w:lang w:val="en-GB"/>
              </w:rPr>
            </w:pPr>
            <w:r w:rsidRPr="00F60E52">
              <w:rPr>
                <w:rFonts w:ascii="Arial" w:hAnsi="Arial"/>
                <w:b/>
                <w:lang w:val="en-GB"/>
              </w:rPr>
              <w:t>HOURS/WEEK:</w:t>
            </w:r>
          </w:p>
          <w:p w:rsidR="00D1300B" w:rsidRPr="00F60E52" w:rsidRDefault="00D1300B">
            <w:pPr>
              <w:rPr>
                <w:rFonts w:ascii="Arial" w:hAnsi="Arial"/>
              </w:rPr>
            </w:pPr>
          </w:p>
        </w:tc>
        <w:tc>
          <w:tcPr>
            <w:tcW w:w="6338" w:type="dxa"/>
            <w:gridSpan w:val="5"/>
          </w:tcPr>
          <w:p w:rsidR="00D1300B" w:rsidRPr="00F60E52" w:rsidRDefault="00202452">
            <w:pPr>
              <w:rPr>
                <w:rFonts w:ascii="Arial" w:hAnsi="Arial"/>
              </w:rPr>
            </w:pPr>
            <w:r w:rsidRPr="00F60E52">
              <w:rPr>
                <w:rFonts w:ascii="Arial" w:hAnsi="Arial"/>
              </w:rPr>
              <w:t>3 hours per week</w:t>
            </w:r>
          </w:p>
        </w:tc>
      </w:tr>
      <w:tr w:rsidR="00F60E52" w:rsidRPr="00F60E52">
        <w:trPr>
          <w:cantSplit/>
        </w:trPr>
        <w:tc>
          <w:tcPr>
            <w:tcW w:w="8856" w:type="dxa"/>
            <w:gridSpan w:val="6"/>
          </w:tcPr>
          <w:p w:rsidR="00994B52" w:rsidRPr="00F60E52" w:rsidRDefault="004E0781">
            <w:pPr>
              <w:pStyle w:val="Heading2"/>
              <w:tabs>
                <w:tab w:val="center" w:pos="4560"/>
              </w:tabs>
              <w:spacing w:line="276" w:lineRule="auto"/>
              <w:rPr>
                <w:rFonts w:ascii="Arial" w:hAnsi="Arial" w:cs="Arial"/>
              </w:rPr>
            </w:pPr>
            <w:r w:rsidRPr="00F60E52">
              <w:rPr>
                <w:rFonts w:ascii="Arial" w:hAnsi="Arial" w:cs="Arial"/>
              </w:rPr>
              <w:t>Copyright ©2012</w:t>
            </w:r>
            <w:r w:rsidR="00994B52" w:rsidRPr="00F60E52">
              <w:rPr>
                <w:rFonts w:ascii="Arial" w:hAnsi="Arial" w:cs="Arial"/>
              </w:rPr>
              <w:t xml:space="preserve"> The Sault College of Applied Arts &amp; Technology</w:t>
            </w:r>
          </w:p>
          <w:p w:rsidR="00994B52" w:rsidRPr="00F60E52" w:rsidRDefault="00994B52">
            <w:pPr>
              <w:tabs>
                <w:tab w:val="center" w:pos="4560"/>
              </w:tabs>
              <w:spacing w:line="276" w:lineRule="auto"/>
              <w:jc w:val="center"/>
              <w:rPr>
                <w:rFonts w:ascii="Arial" w:hAnsi="Arial" w:cs="Arial"/>
                <w:i/>
                <w:lang w:val="en-GB"/>
              </w:rPr>
            </w:pPr>
            <w:r w:rsidRPr="00F60E52">
              <w:rPr>
                <w:rFonts w:ascii="Arial" w:hAnsi="Arial" w:cs="Arial"/>
                <w:i/>
                <w:lang w:val="en-GB"/>
              </w:rPr>
              <w:t>Reproduction of this document by any means, in whole or in part, without prior</w:t>
            </w:r>
          </w:p>
          <w:p w:rsidR="00994B52" w:rsidRPr="00F60E52" w:rsidRDefault="00994B52">
            <w:pPr>
              <w:pStyle w:val="Heading2"/>
              <w:tabs>
                <w:tab w:val="center" w:pos="4560"/>
              </w:tabs>
              <w:spacing w:line="276" w:lineRule="auto"/>
              <w:rPr>
                <w:rFonts w:ascii="Arial" w:hAnsi="Arial" w:cs="Arial"/>
                <w:b w:val="0"/>
              </w:rPr>
            </w:pPr>
            <w:r w:rsidRPr="00F60E52">
              <w:rPr>
                <w:rFonts w:ascii="Arial" w:hAnsi="Arial" w:cs="Arial"/>
                <w:b w:val="0"/>
                <w:i/>
              </w:rPr>
              <w:t>written permission of Sault College of Applied Arts &amp; Technology is prohibited.</w:t>
            </w:r>
          </w:p>
        </w:tc>
      </w:tr>
      <w:tr w:rsidR="00F60E52" w:rsidRPr="00F60E52">
        <w:trPr>
          <w:cantSplit/>
        </w:trPr>
        <w:tc>
          <w:tcPr>
            <w:tcW w:w="8856" w:type="dxa"/>
            <w:gridSpan w:val="6"/>
          </w:tcPr>
          <w:p w:rsidR="00994B52" w:rsidRPr="00F60E52" w:rsidRDefault="00994B52">
            <w:pPr>
              <w:pStyle w:val="Heading2"/>
              <w:tabs>
                <w:tab w:val="center" w:pos="4560"/>
              </w:tabs>
              <w:spacing w:line="276" w:lineRule="auto"/>
              <w:rPr>
                <w:rFonts w:ascii="Arial" w:hAnsi="Arial" w:cs="Arial"/>
                <w:b w:val="0"/>
              </w:rPr>
            </w:pPr>
            <w:r w:rsidRPr="00F60E52">
              <w:rPr>
                <w:rFonts w:ascii="Arial" w:hAnsi="Arial" w:cs="Arial"/>
                <w:b w:val="0"/>
                <w:i/>
              </w:rPr>
              <w:t xml:space="preserve">For additional information, please contact the Dean, </w:t>
            </w:r>
            <w:r w:rsidRPr="00F60E52">
              <w:rPr>
                <w:rFonts w:ascii="Arial" w:hAnsi="Arial" w:cs="Arial"/>
                <w:b w:val="0"/>
                <w:i/>
                <w:lang w:val="en-US"/>
              </w:rPr>
              <w:t xml:space="preserve">School of Community Services and Interdisciplinary Studies </w:t>
            </w:r>
          </w:p>
        </w:tc>
      </w:tr>
      <w:tr w:rsidR="00994B52" w:rsidRPr="00F60E52">
        <w:trPr>
          <w:cantSplit/>
        </w:trPr>
        <w:tc>
          <w:tcPr>
            <w:tcW w:w="8856" w:type="dxa"/>
            <w:gridSpan w:val="6"/>
          </w:tcPr>
          <w:p w:rsidR="00994B52" w:rsidRPr="00F60E52" w:rsidRDefault="00994B52">
            <w:pPr>
              <w:tabs>
                <w:tab w:val="center" w:pos="4560"/>
              </w:tabs>
              <w:spacing w:line="276" w:lineRule="auto"/>
              <w:jc w:val="center"/>
              <w:rPr>
                <w:rFonts w:ascii="Arial" w:hAnsi="Arial" w:cs="Arial"/>
                <w:i/>
                <w:lang w:val="en-GB"/>
              </w:rPr>
            </w:pPr>
            <w:r w:rsidRPr="00F60E52">
              <w:rPr>
                <w:rFonts w:ascii="Arial" w:hAnsi="Arial" w:cs="Arial"/>
                <w:i/>
                <w:lang w:val="en-GB"/>
              </w:rPr>
              <w:t>(705) 759-2554, Ext. 2603</w:t>
            </w:r>
          </w:p>
          <w:p w:rsidR="00994B52" w:rsidRPr="00F60E52" w:rsidRDefault="00994B52">
            <w:pPr>
              <w:tabs>
                <w:tab w:val="center" w:pos="4560"/>
              </w:tabs>
              <w:spacing w:line="276" w:lineRule="auto"/>
              <w:rPr>
                <w:rFonts w:ascii="Arial" w:hAnsi="Arial" w:cs="Arial"/>
              </w:rPr>
            </w:pPr>
          </w:p>
        </w:tc>
      </w:tr>
    </w:tbl>
    <w:p w:rsidR="00D1300B" w:rsidRPr="00F60E52" w:rsidRDefault="00D1300B">
      <w:pPr>
        <w:tabs>
          <w:tab w:val="center" w:pos="4560"/>
        </w:tabs>
        <w:rPr>
          <w:rFonts w:ascii="Arial" w:hAnsi="Arial"/>
          <w:lang w:val="en-GB"/>
        </w:rPr>
      </w:pPr>
    </w:p>
    <w:p w:rsidR="00202452" w:rsidRPr="00F60E52" w:rsidRDefault="00202452">
      <w:pPr>
        <w:rPr>
          <w:rFonts w:ascii="Baskerville Old Face" w:hAnsi="Baskerville Old Face" w:cs="Baskerville Old Face"/>
        </w:rPr>
      </w:pPr>
      <w:r w:rsidRPr="00F60E52">
        <w:rPr>
          <w:rFonts w:ascii="Baskerville Old Face" w:hAnsi="Baskerville Old Face" w:cs="Baskerville Old Face"/>
        </w:rPr>
        <w:br w:type="page"/>
      </w:r>
    </w:p>
    <w:tbl>
      <w:tblPr>
        <w:tblW w:w="0" w:type="auto"/>
        <w:tblInd w:w="14" w:type="dxa"/>
        <w:tblLayout w:type="fixed"/>
        <w:tblCellMar>
          <w:left w:w="122" w:type="dxa"/>
          <w:right w:w="122" w:type="dxa"/>
        </w:tblCellMar>
        <w:tblLook w:val="04A0" w:firstRow="1" w:lastRow="0" w:firstColumn="1" w:lastColumn="0" w:noHBand="0" w:noVBand="1"/>
      </w:tblPr>
      <w:tblGrid>
        <w:gridCol w:w="673"/>
        <w:gridCol w:w="566"/>
        <w:gridCol w:w="7616"/>
      </w:tblGrid>
      <w:tr w:rsidR="00F60E52" w:rsidRPr="00F60E52" w:rsidTr="00202452">
        <w:tc>
          <w:tcPr>
            <w:tcW w:w="673"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 w:val="23"/>
                <w:szCs w:val="23"/>
              </w:rPr>
            </w:pPr>
            <w:r w:rsidRPr="00F60E52">
              <w:rPr>
                <w:rFonts w:ascii="Arial" w:hAnsi="Arial" w:cs="Arial"/>
                <w:b/>
                <w:bCs/>
                <w:sz w:val="23"/>
                <w:szCs w:val="23"/>
              </w:rPr>
              <w:lastRenderedPageBreak/>
              <w:t>I.</w:t>
            </w:r>
          </w:p>
        </w:tc>
        <w:tc>
          <w:tcPr>
            <w:tcW w:w="8182" w:type="dxa"/>
            <w:gridSpan w:val="2"/>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3"/>
                <w:szCs w:val="23"/>
              </w:rPr>
            </w:pPr>
            <w:r w:rsidRPr="00F60E52">
              <w:rPr>
                <w:rFonts w:ascii="Arial" w:hAnsi="Arial" w:cs="Arial"/>
                <w:b/>
                <w:bCs/>
                <w:sz w:val="23"/>
                <w:szCs w:val="23"/>
              </w:rPr>
              <w:t xml:space="preserve">COURSE DESCRIPTION: </w:t>
            </w: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3"/>
                <w:szCs w:val="23"/>
              </w:rPr>
            </w:pP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3"/>
                <w:szCs w:val="23"/>
              </w:rPr>
            </w:pPr>
            <w:r w:rsidRPr="00F60E52">
              <w:rPr>
                <w:rFonts w:ascii="Arial" w:hAnsi="Arial" w:cs="Arial"/>
                <w:sz w:val="23"/>
                <w:szCs w:val="23"/>
              </w:rPr>
              <w:t>This course will introduce the CICE student to the various security devices and processes used in private security/loss prevention settings. The CICE student will be introduced to the concept of risk analysis and security surveys.</w:t>
            </w: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r>
      <w:tr w:rsidR="00F60E52" w:rsidRPr="00F60E52" w:rsidTr="00202452">
        <w:tc>
          <w:tcPr>
            <w:tcW w:w="673"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 w:val="23"/>
                <w:szCs w:val="23"/>
              </w:rPr>
            </w:pPr>
            <w:r w:rsidRPr="00F60E52">
              <w:rPr>
                <w:rFonts w:ascii="Arial" w:hAnsi="Arial" w:cs="Arial"/>
                <w:b/>
                <w:bCs/>
                <w:sz w:val="23"/>
                <w:szCs w:val="23"/>
              </w:rPr>
              <w:t>II.</w:t>
            </w:r>
          </w:p>
        </w:tc>
        <w:tc>
          <w:tcPr>
            <w:tcW w:w="8182" w:type="dxa"/>
            <w:gridSpan w:val="2"/>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3"/>
                <w:szCs w:val="23"/>
              </w:rPr>
            </w:pPr>
            <w:r w:rsidRPr="00F60E52">
              <w:rPr>
                <w:rFonts w:ascii="Arial" w:hAnsi="Arial" w:cs="Arial"/>
                <w:b/>
                <w:bCs/>
                <w:sz w:val="23"/>
                <w:szCs w:val="23"/>
              </w:rPr>
              <w:t>LEARNING OUTCOMES AND ELEMENTS OF THE PERFORMANCE:</w:t>
            </w: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r>
      <w:tr w:rsidR="00F60E52" w:rsidRPr="00F60E52" w:rsidTr="00202452">
        <w:tc>
          <w:tcPr>
            <w:tcW w:w="673"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8182" w:type="dxa"/>
            <w:gridSpan w:val="2"/>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F60E52">
              <w:rPr>
                <w:rFonts w:ascii="Arial" w:hAnsi="Arial" w:cs="Arial"/>
                <w:sz w:val="23"/>
                <w:szCs w:val="23"/>
              </w:rPr>
              <w:t>Upon successful completion of this course, the CICE student will, with the assistance of a Learning Specialist, demonstrate the basic ability to:</w:t>
            </w: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r>
      <w:tr w:rsidR="00F60E52" w:rsidRPr="00F60E52" w:rsidTr="00202452">
        <w:tc>
          <w:tcPr>
            <w:tcW w:w="673"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566"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 w:val="23"/>
                <w:szCs w:val="23"/>
              </w:rPr>
            </w:pPr>
            <w:r w:rsidRPr="00F60E52">
              <w:rPr>
                <w:rFonts w:ascii="Arial" w:hAnsi="Arial" w:cs="Arial"/>
                <w:b/>
                <w:bCs/>
                <w:sz w:val="23"/>
                <w:szCs w:val="23"/>
              </w:rPr>
              <w:t>1.</w:t>
            </w:r>
          </w:p>
        </w:tc>
        <w:tc>
          <w:tcPr>
            <w:tcW w:w="7614"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sidRPr="00F60E52">
              <w:rPr>
                <w:rFonts w:ascii="Arial" w:hAnsi="Arial" w:cs="Arial"/>
                <w:b/>
                <w:bCs/>
                <w:sz w:val="23"/>
                <w:szCs w:val="23"/>
              </w:rPr>
              <w:t>List and define the elements of risk analysis</w:t>
            </w:r>
          </w:p>
        </w:tc>
      </w:tr>
      <w:tr w:rsidR="00F60E52" w:rsidRPr="00F60E52" w:rsidTr="00202452">
        <w:tc>
          <w:tcPr>
            <w:tcW w:w="673"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566"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7614"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u w:val="single"/>
              </w:rPr>
            </w:pPr>
            <w:r w:rsidRPr="00F60E52">
              <w:rPr>
                <w:rFonts w:ascii="Arial" w:hAnsi="Arial" w:cs="Arial"/>
                <w:sz w:val="23"/>
                <w:szCs w:val="23"/>
                <w:u w:val="single"/>
              </w:rPr>
              <w:t>Potential Elements of the Performance:</w:t>
            </w:r>
          </w:p>
          <w:p w:rsidR="00202452" w:rsidRPr="00F60E52" w:rsidRDefault="00202452" w:rsidP="00202452">
            <w:pPr>
              <w:numPr>
                <w:ilvl w:val="0"/>
                <w:numId w:val="2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sidRPr="00F60E52">
              <w:rPr>
                <w:rFonts w:ascii="Arial" w:hAnsi="Arial" w:cs="Arial"/>
                <w:sz w:val="23"/>
                <w:szCs w:val="23"/>
              </w:rPr>
              <w:t>list and discuss the impacts of honesty studies on risk management</w:t>
            </w:r>
          </w:p>
          <w:p w:rsidR="00202452" w:rsidRPr="00F60E52" w:rsidRDefault="00202452" w:rsidP="00202452">
            <w:pPr>
              <w:numPr>
                <w:ilvl w:val="0"/>
                <w:numId w:val="2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sidRPr="00F60E52">
              <w:rPr>
                <w:rFonts w:ascii="Arial" w:hAnsi="Arial" w:cs="Arial"/>
                <w:sz w:val="23"/>
                <w:szCs w:val="23"/>
              </w:rPr>
              <w:t>list and describe security facts that impact of risk management</w:t>
            </w:r>
          </w:p>
          <w:p w:rsidR="00202452" w:rsidRPr="00F60E52" w:rsidRDefault="00202452" w:rsidP="00202452">
            <w:pPr>
              <w:numPr>
                <w:ilvl w:val="0"/>
                <w:numId w:val="2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sidRPr="00F60E52">
              <w:rPr>
                <w:rFonts w:ascii="Arial" w:hAnsi="Arial" w:cs="Arial"/>
                <w:sz w:val="23"/>
                <w:szCs w:val="23"/>
              </w:rPr>
              <w:t>understand the loss to sales ratio concept</w:t>
            </w:r>
          </w:p>
          <w:p w:rsidR="00202452" w:rsidRPr="00F60E52" w:rsidRDefault="00202452" w:rsidP="00202452">
            <w:pPr>
              <w:numPr>
                <w:ilvl w:val="0"/>
                <w:numId w:val="2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u w:val="single"/>
              </w:rPr>
            </w:pPr>
            <w:r w:rsidRPr="00F60E52">
              <w:rPr>
                <w:rFonts w:ascii="Arial" w:hAnsi="Arial" w:cs="Arial"/>
                <w:sz w:val="23"/>
                <w:szCs w:val="23"/>
              </w:rPr>
              <w:t>list and describe the concepts of rational choice and the approaches to defeat criminal activity</w:t>
            </w:r>
          </w:p>
          <w:p w:rsidR="00202452" w:rsidRPr="00F60E52" w:rsidRDefault="00202452" w:rsidP="00202452">
            <w:pPr>
              <w:numPr>
                <w:ilvl w:val="0"/>
                <w:numId w:val="2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sidRPr="00F60E52">
              <w:rPr>
                <w:rFonts w:ascii="Arial" w:hAnsi="Arial" w:cs="Arial"/>
                <w:sz w:val="23"/>
                <w:szCs w:val="23"/>
              </w:rPr>
              <w:t>list and describe the element of crime and their impact on risk       management</w:t>
            </w:r>
          </w:p>
          <w:p w:rsidR="00202452" w:rsidRPr="00F60E52" w:rsidRDefault="00202452" w:rsidP="00202452">
            <w:pPr>
              <w:numPr>
                <w:ilvl w:val="0"/>
                <w:numId w:val="2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sidRPr="00F60E52">
              <w:rPr>
                <w:rFonts w:ascii="Arial" w:hAnsi="Arial" w:cs="Arial"/>
                <w:sz w:val="23"/>
                <w:szCs w:val="23"/>
              </w:rPr>
              <w:t>list and describe the loss event triangle and its implication on risk management</w:t>
            </w:r>
          </w:p>
          <w:p w:rsidR="00202452" w:rsidRPr="00F60E52" w:rsidRDefault="00202452" w:rsidP="00202452">
            <w:pPr>
              <w:numPr>
                <w:ilvl w:val="0"/>
                <w:numId w:val="2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sidRPr="00F60E52">
              <w:rPr>
                <w:rFonts w:ascii="Arial" w:hAnsi="Arial" w:cs="Arial"/>
                <w:sz w:val="23"/>
                <w:szCs w:val="23"/>
              </w:rPr>
              <w:t>have a basic understanding of the implication of security versus civil liberty and its impact on risk management</w:t>
            </w:r>
          </w:p>
          <w:p w:rsidR="00202452" w:rsidRPr="00F60E52" w:rsidRDefault="00202452" w:rsidP="00202452">
            <w:pPr>
              <w:numPr>
                <w:ilvl w:val="0"/>
                <w:numId w:val="2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sidRPr="00F60E52">
              <w:rPr>
                <w:rFonts w:ascii="Arial" w:hAnsi="Arial" w:cs="Arial"/>
                <w:sz w:val="23"/>
                <w:szCs w:val="23"/>
              </w:rPr>
              <w:t>list and describe the sources of loss and their implication on risk   management</w:t>
            </w:r>
          </w:p>
          <w:p w:rsidR="00202452" w:rsidRPr="00F60E52" w:rsidRDefault="00202452" w:rsidP="00202452">
            <w:pPr>
              <w:numPr>
                <w:ilvl w:val="0"/>
                <w:numId w:val="2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sidRPr="00F60E52">
              <w:rPr>
                <w:rFonts w:ascii="Arial" w:hAnsi="Arial" w:cs="Arial"/>
                <w:sz w:val="23"/>
                <w:szCs w:val="23"/>
              </w:rPr>
              <w:t>List and describe the laws of loss prevention</w:t>
            </w:r>
          </w:p>
          <w:p w:rsidR="00202452" w:rsidRPr="00F60E52" w:rsidRDefault="00202452" w:rsidP="00202452">
            <w:pPr>
              <w:numPr>
                <w:ilvl w:val="0"/>
                <w:numId w:val="2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sidRPr="00F60E52">
              <w:rPr>
                <w:rFonts w:ascii="Arial" w:hAnsi="Arial" w:cs="Arial"/>
                <w:sz w:val="23"/>
                <w:szCs w:val="23"/>
              </w:rPr>
              <w:t>list and describe the levels of security</w:t>
            </w:r>
          </w:p>
          <w:p w:rsidR="00202452" w:rsidRPr="00F60E52" w:rsidRDefault="00202452" w:rsidP="00202452">
            <w:pPr>
              <w:numPr>
                <w:ilvl w:val="0"/>
                <w:numId w:val="2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sidRPr="00F60E52">
              <w:rPr>
                <w:rFonts w:ascii="Arial" w:hAnsi="Arial" w:cs="Arial"/>
                <w:sz w:val="23"/>
                <w:szCs w:val="23"/>
              </w:rPr>
              <w:t>list and – take out describe today’s threat environment</w:t>
            </w:r>
          </w:p>
          <w:p w:rsidR="00202452" w:rsidRPr="00F60E52" w:rsidRDefault="00202452" w:rsidP="00202452">
            <w:pPr>
              <w:numPr>
                <w:ilvl w:val="0"/>
                <w:numId w:val="2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sidRPr="00F60E52">
              <w:rPr>
                <w:rFonts w:ascii="Arial" w:hAnsi="Arial" w:cs="Arial"/>
                <w:sz w:val="23"/>
                <w:szCs w:val="23"/>
              </w:rPr>
              <w:t>define and explain the term, “risk management”</w:t>
            </w:r>
          </w:p>
          <w:p w:rsidR="00202452" w:rsidRPr="00F60E52" w:rsidRDefault="00202452" w:rsidP="00202452">
            <w:pPr>
              <w:numPr>
                <w:ilvl w:val="0"/>
                <w:numId w:val="2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sidRPr="00F60E52">
              <w:rPr>
                <w:rFonts w:ascii="Arial" w:hAnsi="Arial" w:cs="Arial"/>
                <w:sz w:val="23"/>
                <w:szCs w:val="23"/>
              </w:rPr>
              <w:t>describe and – take out define the term, “probability of risk”</w:t>
            </w:r>
          </w:p>
          <w:p w:rsidR="00202452" w:rsidRPr="00F60E52" w:rsidRDefault="00202452" w:rsidP="00202452">
            <w:pPr>
              <w:numPr>
                <w:ilvl w:val="0"/>
                <w:numId w:val="2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sidRPr="00F60E52">
              <w:rPr>
                <w:rFonts w:ascii="Arial" w:hAnsi="Arial" w:cs="Arial"/>
                <w:sz w:val="23"/>
                <w:szCs w:val="23"/>
              </w:rPr>
              <w:t>describe and – take out define the term, “vulnerability to risk”</w:t>
            </w:r>
          </w:p>
          <w:p w:rsidR="00202452" w:rsidRPr="00F60E52" w:rsidRDefault="00202452" w:rsidP="00202452">
            <w:pPr>
              <w:numPr>
                <w:ilvl w:val="0"/>
                <w:numId w:val="2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sidRPr="00F60E52">
              <w:rPr>
                <w:rFonts w:ascii="Arial" w:hAnsi="Arial" w:cs="Arial"/>
                <w:sz w:val="23"/>
                <w:szCs w:val="23"/>
              </w:rPr>
              <w:t>describe and – take out define the term, “loss event criticality”</w:t>
            </w:r>
          </w:p>
          <w:p w:rsidR="00202452" w:rsidRPr="00F60E52" w:rsidRDefault="00202452" w:rsidP="00202452">
            <w:pPr>
              <w:numPr>
                <w:ilvl w:val="0"/>
                <w:numId w:val="2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sidRPr="00F60E52">
              <w:rPr>
                <w:rFonts w:ascii="Arial" w:hAnsi="Arial" w:cs="Arial"/>
                <w:sz w:val="23"/>
                <w:szCs w:val="23"/>
              </w:rPr>
              <w:t>list and describe the elements of risk reduction</w:t>
            </w:r>
          </w:p>
        </w:tc>
      </w:tr>
      <w:tr w:rsidR="00F60E52" w:rsidRPr="00F60E52" w:rsidTr="00202452">
        <w:tc>
          <w:tcPr>
            <w:tcW w:w="673"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566"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3"/>
                <w:szCs w:val="23"/>
              </w:rPr>
            </w:pP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sidRPr="00F60E52">
              <w:rPr>
                <w:rFonts w:ascii="Arial" w:hAnsi="Arial" w:cs="Arial"/>
                <w:b/>
                <w:bCs/>
                <w:sz w:val="23"/>
                <w:szCs w:val="23"/>
              </w:rPr>
              <w:t>2.</w:t>
            </w:r>
          </w:p>
        </w:tc>
        <w:tc>
          <w:tcPr>
            <w:tcW w:w="7614"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3"/>
                <w:szCs w:val="23"/>
              </w:rPr>
            </w:pP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sidRPr="00F60E52">
              <w:rPr>
                <w:rFonts w:ascii="Arial" w:hAnsi="Arial" w:cs="Arial"/>
                <w:b/>
                <w:bCs/>
                <w:sz w:val="23"/>
                <w:szCs w:val="23"/>
              </w:rPr>
              <w:t>List and define the process of conducting loss control/loss prevention and security surveys</w:t>
            </w:r>
          </w:p>
        </w:tc>
      </w:tr>
      <w:tr w:rsidR="00F60E52" w:rsidRPr="00F60E52" w:rsidTr="00202452">
        <w:tc>
          <w:tcPr>
            <w:tcW w:w="673"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566"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7614"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F60E52">
              <w:rPr>
                <w:rFonts w:ascii="Arial" w:hAnsi="Arial" w:cs="Arial"/>
                <w:sz w:val="23"/>
                <w:szCs w:val="23"/>
                <w:u w:val="single"/>
              </w:rPr>
              <w:t>Potential Elements of the Performance</w:t>
            </w:r>
            <w:r w:rsidRPr="00F60E52">
              <w:rPr>
                <w:rFonts w:ascii="Arial" w:hAnsi="Arial" w:cs="Arial"/>
                <w:sz w:val="23"/>
                <w:szCs w:val="23"/>
              </w:rPr>
              <w:t>:</w:t>
            </w:r>
          </w:p>
          <w:p w:rsidR="00202452" w:rsidRPr="00F60E52" w:rsidRDefault="00202452" w:rsidP="00202452">
            <w:pPr>
              <w:numPr>
                <w:ilvl w:val="0"/>
                <w:numId w:val="24"/>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sidRPr="00F60E52">
              <w:rPr>
                <w:rFonts w:ascii="Arial" w:hAnsi="Arial" w:cs="Arial"/>
                <w:sz w:val="23"/>
                <w:szCs w:val="23"/>
              </w:rPr>
              <w:t>list and define the construction standards and requirements for security</w:t>
            </w:r>
          </w:p>
          <w:p w:rsidR="00202452" w:rsidRPr="00F60E52" w:rsidRDefault="00202452" w:rsidP="00202452">
            <w:pPr>
              <w:numPr>
                <w:ilvl w:val="0"/>
                <w:numId w:val="24"/>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sidRPr="00F60E52">
              <w:rPr>
                <w:rFonts w:ascii="Arial" w:hAnsi="Arial" w:cs="Arial"/>
                <w:sz w:val="23"/>
                <w:szCs w:val="23"/>
              </w:rPr>
              <w:t>list and discuss the performance goals of a security system</w:t>
            </w:r>
          </w:p>
          <w:p w:rsidR="00202452" w:rsidRPr="00F60E52" w:rsidRDefault="00202452" w:rsidP="00202452">
            <w:pPr>
              <w:numPr>
                <w:ilvl w:val="0"/>
                <w:numId w:val="24"/>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sidRPr="00F60E52">
              <w:rPr>
                <w:rFonts w:ascii="Arial" w:hAnsi="Arial" w:cs="Arial"/>
                <w:sz w:val="23"/>
                <w:szCs w:val="23"/>
              </w:rPr>
              <w:t>list and discuss the elements of a  survey</w:t>
            </w:r>
          </w:p>
          <w:p w:rsidR="00202452" w:rsidRPr="00F60E52" w:rsidRDefault="00202452" w:rsidP="00202452">
            <w:pPr>
              <w:numPr>
                <w:ilvl w:val="0"/>
                <w:numId w:val="24"/>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sidRPr="00F60E52">
              <w:rPr>
                <w:rFonts w:ascii="Arial" w:hAnsi="Arial" w:cs="Arial"/>
                <w:sz w:val="23"/>
                <w:szCs w:val="23"/>
              </w:rPr>
              <w:lastRenderedPageBreak/>
              <w:t>conduct and provide a written loss control/loss prevention/security survey of a business.</w:t>
            </w:r>
          </w:p>
        </w:tc>
      </w:tr>
    </w:tbl>
    <w:p w:rsidR="00202452" w:rsidRPr="00F60E52" w:rsidRDefault="00202452" w:rsidP="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3"/>
          <w:szCs w:val="23"/>
        </w:rPr>
      </w:pPr>
    </w:p>
    <w:tbl>
      <w:tblPr>
        <w:tblW w:w="0" w:type="auto"/>
        <w:tblInd w:w="14" w:type="dxa"/>
        <w:tblLayout w:type="fixed"/>
        <w:tblCellMar>
          <w:left w:w="122" w:type="dxa"/>
          <w:right w:w="122" w:type="dxa"/>
        </w:tblCellMar>
        <w:tblLook w:val="04A0" w:firstRow="1" w:lastRow="0" w:firstColumn="1" w:lastColumn="0" w:noHBand="0" w:noVBand="1"/>
      </w:tblPr>
      <w:tblGrid>
        <w:gridCol w:w="673"/>
        <w:gridCol w:w="566"/>
        <w:gridCol w:w="7614"/>
      </w:tblGrid>
      <w:tr w:rsidR="00F60E52" w:rsidRPr="00F60E52" w:rsidTr="00202452">
        <w:tc>
          <w:tcPr>
            <w:tcW w:w="673"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 w:val="23"/>
                <w:szCs w:val="23"/>
              </w:rPr>
            </w:pPr>
            <w:r w:rsidRPr="00F60E52">
              <w:rPr>
                <w:rFonts w:ascii="Arial" w:hAnsi="Arial" w:cs="Arial"/>
                <w:sz w:val="23"/>
                <w:szCs w:val="23"/>
              </w:rPr>
              <w:br w:type="page"/>
            </w:r>
          </w:p>
        </w:tc>
        <w:tc>
          <w:tcPr>
            <w:tcW w:w="566"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 w:val="22"/>
                <w:szCs w:val="22"/>
              </w:rPr>
            </w:pPr>
            <w:r w:rsidRPr="00F60E52">
              <w:rPr>
                <w:rFonts w:ascii="Arial" w:hAnsi="Arial" w:cs="Arial"/>
                <w:b/>
                <w:bCs/>
                <w:sz w:val="22"/>
                <w:szCs w:val="22"/>
              </w:rPr>
              <w:t>3.</w:t>
            </w:r>
          </w:p>
        </w:tc>
        <w:tc>
          <w:tcPr>
            <w:tcW w:w="7614"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2"/>
                <w:szCs w:val="22"/>
              </w:rPr>
            </w:pPr>
            <w:r w:rsidRPr="00F60E52">
              <w:rPr>
                <w:rFonts w:ascii="Arial" w:hAnsi="Arial" w:cs="Arial"/>
                <w:b/>
                <w:bCs/>
                <w:sz w:val="22"/>
                <w:szCs w:val="22"/>
              </w:rPr>
              <w:t>List and describe the attributes/types of barriers</w:t>
            </w:r>
          </w:p>
        </w:tc>
      </w:tr>
      <w:tr w:rsidR="00F60E52" w:rsidRPr="00F60E52" w:rsidTr="00202452">
        <w:tc>
          <w:tcPr>
            <w:tcW w:w="673"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566"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2"/>
                <w:szCs w:val="22"/>
              </w:rPr>
            </w:pPr>
          </w:p>
        </w:tc>
        <w:tc>
          <w:tcPr>
            <w:tcW w:w="7614"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60E52">
              <w:rPr>
                <w:rFonts w:ascii="Arial" w:hAnsi="Arial" w:cs="Arial"/>
                <w:sz w:val="22"/>
                <w:szCs w:val="22"/>
                <w:u w:val="single"/>
              </w:rPr>
              <w:t>Potential Elements of the Performance</w:t>
            </w:r>
            <w:r w:rsidRPr="00F60E52">
              <w:rPr>
                <w:rFonts w:ascii="Arial" w:hAnsi="Arial" w:cs="Arial"/>
                <w:sz w:val="22"/>
                <w:szCs w:val="22"/>
              </w:rPr>
              <w:t>:</w:t>
            </w:r>
          </w:p>
          <w:p w:rsidR="00202452" w:rsidRPr="00F60E52" w:rsidRDefault="00202452" w:rsidP="00202452">
            <w:pPr>
              <w:numPr>
                <w:ilvl w:val="0"/>
                <w:numId w:val="2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2"/>
                <w:szCs w:val="22"/>
              </w:rPr>
            </w:pPr>
            <w:r w:rsidRPr="00F60E52">
              <w:rPr>
                <w:rFonts w:ascii="Arial" w:hAnsi="Arial" w:cs="Arial"/>
                <w:sz w:val="22"/>
                <w:szCs w:val="22"/>
              </w:rPr>
              <w:t>list and discuss the purposes of barriers</w:t>
            </w:r>
          </w:p>
          <w:p w:rsidR="00202452" w:rsidRPr="00F60E52" w:rsidRDefault="00202452" w:rsidP="00202452">
            <w:pPr>
              <w:numPr>
                <w:ilvl w:val="0"/>
                <w:numId w:val="2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2"/>
                <w:szCs w:val="22"/>
              </w:rPr>
            </w:pPr>
            <w:r w:rsidRPr="00F60E52">
              <w:rPr>
                <w:rFonts w:ascii="Arial" w:hAnsi="Arial" w:cs="Arial"/>
                <w:sz w:val="22"/>
                <w:szCs w:val="22"/>
              </w:rPr>
              <w:t>list and discuss the considerations for barrier protection</w:t>
            </w:r>
          </w:p>
          <w:p w:rsidR="00202452" w:rsidRPr="00F60E52" w:rsidRDefault="00202452" w:rsidP="00202452">
            <w:pPr>
              <w:numPr>
                <w:ilvl w:val="0"/>
                <w:numId w:val="25"/>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2"/>
                <w:szCs w:val="22"/>
              </w:rPr>
            </w:pPr>
            <w:r w:rsidRPr="00F60E52">
              <w:rPr>
                <w:rFonts w:ascii="Arial" w:hAnsi="Arial" w:cs="Arial"/>
                <w:sz w:val="22"/>
                <w:szCs w:val="22"/>
              </w:rPr>
              <w:t>list and discuss the requirements of barrier types</w:t>
            </w: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2"/>
                <w:szCs w:val="22"/>
              </w:rPr>
            </w:pPr>
          </w:p>
        </w:tc>
      </w:tr>
      <w:tr w:rsidR="00F60E52" w:rsidRPr="00F60E52" w:rsidTr="00202452">
        <w:tc>
          <w:tcPr>
            <w:tcW w:w="673"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 w:val="23"/>
                <w:szCs w:val="23"/>
              </w:rPr>
            </w:pPr>
          </w:p>
        </w:tc>
        <w:tc>
          <w:tcPr>
            <w:tcW w:w="566"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 w:val="22"/>
                <w:szCs w:val="22"/>
              </w:rPr>
            </w:pPr>
            <w:r w:rsidRPr="00F60E52">
              <w:rPr>
                <w:rFonts w:ascii="Arial" w:hAnsi="Arial" w:cs="Arial"/>
                <w:b/>
                <w:bCs/>
                <w:sz w:val="22"/>
                <w:szCs w:val="22"/>
              </w:rPr>
              <w:t>4.</w:t>
            </w:r>
          </w:p>
        </w:tc>
        <w:tc>
          <w:tcPr>
            <w:tcW w:w="7614"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 w:val="22"/>
                <w:szCs w:val="22"/>
              </w:rPr>
            </w:pPr>
            <w:r w:rsidRPr="00F60E52">
              <w:rPr>
                <w:rFonts w:ascii="Arial" w:hAnsi="Arial" w:cs="Arial"/>
                <w:b/>
                <w:bCs/>
                <w:sz w:val="22"/>
                <w:szCs w:val="22"/>
              </w:rPr>
              <w:t>List and describe the attributes/types of locking mechanisms</w:t>
            </w:r>
          </w:p>
        </w:tc>
      </w:tr>
      <w:tr w:rsidR="00F60E52" w:rsidRPr="00F60E52" w:rsidTr="00202452">
        <w:tc>
          <w:tcPr>
            <w:tcW w:w="673"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566"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2"/>
                <w:szCs w:val="22"/>
              </w:rPr>
            </w:pPr>
          </w:p>
        </w:tc>
        <w:tc>
          <w:tcPr>
            <w:tcW w:w="7614"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60E52">
              <w:rPr>
                <w:rFonts w:ascii="Arial" w:hAnsi="Arial" w:cs="Arial"/>
                <w:sz w:val="22"/>
                <w:szCs w:val="22"/>
                <w:u w:val="single"/>
              </w:rPr>
              <w:t>Potential Elements of the Performance</w:t>
            </w:r>
            <w:r w:rsidRPr="00F60E52">
              <w:rPr>
                <w:rFonts w:ascii="Arial" w:hAnsi="Arial" w:cs="Arial"/>
                <w:sz w:val="22"/>
                <w:szCs w:val="22"/>
              </w:rPr>
              <w:t>:</w:t>
            </w:r>
          </w:p>
          <w:p w:rsidR="00202452" w:rsidRPr="00F60E52" w:rsidRDefault="00202452" w:rsidP="00202452">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2"/>
                <w:szCs w:val="22"/>
              </w:rPr>
            </w:pPr>
            <w:r w:rsidRPr="00F60E52">
              <w:rPr>
                <w:rFonts w:ascii="Arial" w:hAnsi="Arial" w:cs="Arial"/>
                <w:sz w:val="22"/>
                <w:szCs w:val="22"/>
              </w:rPr>
              <w:t>list and discuss the strengths and weaknesses of locks</w:t>
            </w:r>
          </w:p>
          <w:p w:rsidR="00202452" w:rsidRPr="00F60E52" w:rsidRDefault="00202452" w:rsidP="00202452">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2"/>
                <w:szCs w:val="22"/>
              </w:rPr>
            </w:pPr>
            <w:r w:rsidRPr="00F60E52">
              <w:rPr>
                <w:rFonts w:ascii="Arial" w:hAnsi="Arial" w:cs="Arial"/>
                <w:sz w:val="22"/>
                <w:szCs w:val="22"/>
              </w:rPr>
              <w:t>list and discuss the considerations for locking devices</w:t>
            </w:r>
          </w:p>
          <w:p w:rsidR="00202452" w:rsidRPr="00F60E52" w:rsidRDefault="00202452" w:rsidP="00202452">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2"/>
                <w:szCs w:val="22"/>
              </w:rPr>
            </w:pPr>
            <w:r w:rsidRPr="00F60E52">
              <w:rPr>
                <w:rFonts w:ascii="Arial" w:hAnsi="Arial" w:cs="Arial"/>
                <w:sz w:val="22"/>
                <w:szCs w:val="22"/>
              </w:rPr>
              <w:t>identify and discuss – take out the types of locking devices</w:t>
            </w:r>
          </w:p>
          <w:p w:rsidR="00202452" w:rsidRPr="00F60E52" w:rsidRDefault="00202452" w:rsidP="00202452">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2"/>
                <w:szCs w:val="22"/>
              </w:rPr>
            </w:pPr>
            <w:r w:rsidRPr="00F60E52">
              <w:rPr>
                <w:rFonts w:ascii="Arial" w:hAnsi="Arial" w:cs="Arial"/>
                <w:sz w:val="22"/>
                <w:szCs w:val="22"/>
              </w:rPr>
              <w:t>identify the basic parts of locking devices</w:t>
            </w:r>
          </w:p>
          <w:p w:rsidR="00202452" w:rsidRPr="00F60E52" w:rsidRDefault="00202452" w:rsidP="00202452">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2"/>
                <w:szCs w:val="22"/>
              </w:rPr>
            </w:pPr>
            <w:r w:rsidRPr="00F60E52">
              <w:rPr>
                <w:rFonts w:ascii="Arial" w:hAnsi="Arial" w:cs="Arial"/>
                <w:sz w:val="22"/>
                <w:szCs w:val="22"/>
              </w:rPr>
              <w:t>identify the types of locking bolt types</w:t>
            </w:r>
          </w:p>
          <w:p w:rsidR="00202452" w:rsidRPr="00F60E52" w:rsidRDefault="00202452" w:rsidP="00202452">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2"/>
                <w:szCs w:val="22"/>
              </w:rPr>
            </w:pPr>
            <w:r w:rsidRPr="00F60E52">
              <w:rPr>
                <w:rFonts w:ascii="Arial" w:hAnsi="Arial" w:cs="Arial"/>
                <w:sz w:val="22"/>
                <w:szCs w:val="22"/>
              </w:rPr>
              <w:t>identify and describe – take out the types of keyed locking mechanisms</w:t>
            </w:r>
          </w:p>
          <w:p w:rsidR="00202452" w:rsidRPr="00F60E52" w:rsidRDefault="00202452" w:rsidP="00202452">
            <w:pPr>
              <w:numPr>
                <w:ilvl w:val="0"/>
                <w:numId w:val="26"/>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2"/>
                <w:szCs w:val="22"/>
              </w:rPr>
            </w:pPr>
            <w:r w:rsidRPr="00F60E52">
              <w:rPr>
                <w:rFonts w:ascii="Arial" w:hAnsi="Arial" w:cs="Arial"/>
                <w:sz w:val="22"/>
                <w:szCs w:val="22"/>
              </w:rPr>
              <w:t>identify and describe – take out the processes of key control</w:t>
            </w: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2"/>
                <w:szCs w:val="22"/>
              </w:rPr>
            </w:pPr>
          </w:p>
        </w:tc>
      </w:tr>
      <w:tr w:rsidR="00F60E52" w:rsidRPr="00F60E52" w:rsidTr="00202452">
        <w:tc>
          <w:tcPr>
            <w:tcW w:w="673"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 w:val="23"/>
                <w:szCs w:val="23"/>
              </w:rPr>
            </w:pPr>
          </w:p>
        </w:tc>
        <w:tc>
          <w:tcPr>
            <w:tcW w:w="566"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 w:val="22"/>
                <w:szCs w:val="22"/>
              </w:rPr>
            </w:pPr>
            <w:r w:rsidRPr="00F60E52">
              <w:rPr>
                <w:rFonts w:ascii="Arial" w:hAnsi="Arial" w:cs="Arial"/>
                <w:b/>
                <w:bCs/>
                <w:sz w:val="22"/>
                <w:szCs w:val="22"/>
              </w:rPr>
              <w:t>5.</w:t>
            </w:r>
          </w:p>
        </w:tc>
        <w:tc>
          <w:tcPr>
            <w:tcW w:w="7614"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 w:val="22"/>
                <w:szCs w:val="22"/>
              </w:rPr>
            </w:pPr>
            <w:r w:rsidRPr="00F60E52">
              <w:rPr>
                <w:rFonts w:ascii="Arial" w:hAnsi="Arial" w:cs="Arial"/>
                <w:b/>
                <w:bCs/>
                <w:sz w:val="22"/>
                <w:szCs w:val="22"/>
              </w:rPr>
              <w:t>List and describe the attributes/types of doors and windows</w:t>
            </w:r>
          </w:p>
        </w:tc>
      </w:tr>
      <w:tr w:rsidR="00F60E52" w:rsidRPr="00F60E52" w:rsidTr="00202452">
        <w:tc>
          <w:tcPr>
            <w:tcW w:w="673"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566"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2"/>
                <w:szCs w:val="22"/>
              </w:rPr>
            </w:pPr>
          </w:p>
        </w:tc>
        <w:tc>
          <w:tcPr>
            <w:tcW w:w="7614"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F60E52">
              <w:rPr>
                <w:rFonts w:ascii="Arial" w:hAnsi="Arial" w:cs="Arial"/>
                <w:sz w:val="22"/>
                <w:szCs w:val="22"/>
                <w:u w:val="single"/>
              </w:rPr>
              <w:t>Potential Elements of the Performance</w:t>
            </w:r>
            <w:r w:rsidRPr="00F60E52">
              <w:rPr>
                <w:rFonts w:ascii="Arial" w:hAnsi="Arial" w:cs="Arial"/>
                <w:sz w:val="22"/>
                <w:szCs w:val="22"/>
              </w:rPr>
              <w:t>:</w:t>
            </w:r>
          </w:p>
          <w:p w:rsidR="00202452" w:rsidRPr="00F60E52" w:rsidRDefault="00202452" w:rsidP="00202452">
            <w:pPr>
              <w:numPr>
                <w:ilvl w:val="0"/>
                <w:numId w:val="27"/>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2"/>
                <w:szCs w:val="22"/>
              </w:rPr>
            </w:pPr>
            <w:r w:rsidRPr="00F60E52">
              <w:rPr>
                <w:rFonts w:ascii="Arial" w:hAnsi="Arial" w:cs="Arial"/>
                <w:sz w:val="22"/>
                <w:szCs w:val="22"/>
              </w:rPr>
              <w:t>identify door types and materials used for security</w:t>
            </w:r>
          </w:p>
          <w:p w:rsidR="00202452" w:rsidRPr="00F60E52" w:rsidRDefault="00202452" w:rsidP="00202452">
            <w:pPr>
              <w:numPr>
                <w:ilvl w:val="0"/>
                <w:numId w:val="27"/>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2"/>
                <w:szCs w:val="22"/>
              </w:rPr>
            </w:pPr>
            <w:r w:rsidRPr="00F60E52">
              <w:rPr>
                <w:rFonts w:ascii="Arial" w:hAnsi="Arial" w:cs="Arial"/>
                <w:sz w:val="22"/>
                <w:szCs w:val="22"/>
              </w:rPr>
              <w:t>identify door standards for security</w:t>
            </w:r>
          </w:p>
          <w:p w:rsidR="00202452" w:rsidRPr="00F60E52" w:rsidRDefault="00202452" w:rsidP="00202452">
            <w:pPr>
              <w:numPr>
                <w:ilvl w:val="0"/>
                <w:numId w:val="27"/>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2"/>
                <w:szCs w:val="22"/>
              </w:rPr>
            </w:pPr>
            <w:r w:rsidRPr="00F60E52">
              <w:rPr>
                <w:rFonts w:ascii="Arial" w:hAnsi="Arial" w:cs="Arial"/>
                <w:sz w:val="22"/>
                <w:szCs w:val="22"/>
              </w:rPr>
              <w:t>identify security considerations for windows</w:t>
            </w:r>
          </w:p>
          <w:p w:rsidR="00202452" w:rsidRPr="00F60E52" w:rsidRDefault="00202452" w:rsidP="00202452">
            <w:pPr>
              <w:numPr>
                <w:ilvl w:val="0"/>
                <w:numId w:val="28"/>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2"/>
                <w:szCs w:val="22"/>
              </w:rPr>
            </w:pPr>
            <w:r w:rsidRPr="00F60E52">
              <w:rPr>
                <w:rFonts w:ascii="Arial" w:hAnsi="Arial" w:cs="Arial"/>
                <w:sz w:val="22"/>
                <w:szCs w:val="22"/>
              </w:rPr>
              <w:t>identify the types of windows</w:t>
            </w:r>
          </w:p>
        </w:tc>
      </w:tr>
      <w:tr w:rsidR="00F60E52" w:rsidRPr="00F60E52" w:rsidTr="00202452">
        <w:tc>
          <w:tcPr>
            <w:tcW w:w="673"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 w:val="23"/>
                <w:szCs w:val="23"/>
              </w:rPr>
            </w:pPr>
          </w:p>
        </w:tc>
        <w:tc>
          <w:tcPr>
            <w:tcW w:w="566"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2"/>
                <w:szCs w:val="22"/>
              </w:rPr>
            </w:pP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 w:val="22"/>
                <w:szCs w:val="22"/>
              </w:rPr>
            </w:pPr>
            <w:r w:rsidRPr="00F60E52">
              <w:rPr>
                <w:rFonts w:ascii="Arial" w:hAnsi="Arial" w:cs="Arial"/>
                <w:b/>
                <w:bCs/>
                <w:sz w:val="22"/>
                <w:szCs w:val="22"/>
              </w:rPr>
              <w:t>6.</w:t>
            </w:r>
          </w:p>
        </w:tc>
        <w:tc>
          <w:tcPr>
            <w:tcW w:w="7614"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2"/>
                <w:szCs w:val="22"/>
              </w:rPr>
            </w:pP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 w:val="22"/>
                <w:szCs w:val="22"/>
              </w:rPr>
            </w:pPr>
            <w:r w:rsidRPr="00F60E52">
              <w:rPr>
                <w:rFonts w:ascii="Arial" w:hAnsi="Arial" w:cs="Arial"/>
                <w:b/>
                <w:bCs/>
                <w:sz w:val="22"/>
                <w:szCs w:val="22"/>
              </w:rPr>
              <w:t>List and describe the attributes/types of close circuit television</w:t>
            </w:r>
          </w:p>
        </w:tc>
      </w:tr>
      <w:tr w:rsidR="00F60E52" w:rsidRPr="00F60E52" w:rsidTr="00202452">
        <w:tblPrEx>
          <w:tblCellMar>
            <w:left w:w="108" w:type="dxa"/>
            <w:right w:w="108" w:type="dxa"/>
          </w:tblCellMar>
        </w:tblPrEx>
        <w:tc>
          <w:tcPr>
            <w:tcW w:w="673"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566"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0"/>
              </w:rPr>
            </w:pP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0"/>
              </w:rPr>
            </w:pP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0"/>
              </w:rPr>
            </w:pP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F60E52">
              <w:rPr>
                <w:rFonts w:ascii="Arial" w:hAnsi="Arial" w:cs="Arial"/>
                <w:b/>
                <w:bCs/>
                <w:sz w:val="23"/>
                <w:szCs w:val="23"/>
              </w:rPr>
              <w:t>7.</w:t>
            </w:r>
            <w:r w:rsidRPr="00F60E52">
              <w:rPr>
                <w:rFonts w:ascii="Arial" w:hAnsi="Arial" w:cs="Arial"/>
                <w:sz w:val="23"/>
                <w:szCs w:val="23"/>
              </w:rPr>
              <w:t xml:space="preserve"> </w:t>
            </w: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F60E52">
              <w:rPr>
                <w:rFonts w:ascii="Arial" w:hAnsi="Arial" w:cs="Arial"/>
                <w:b/>
                <w:bCs/>
                <w:sz w:val="23"/>
                <w:szCs w:val="23"/>
              </w:rPr>
              <w:t>8.</w:t>
            </w: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rsidR="00F60E52" w:rsidRPr="00F60E52" w:rsidRDefault="00F60E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F60E52">
              <w:rPr>
                <w:rFonts w:ascii="Arial" w:hAnsi="Arial" w:cs="Arial"/>
                <w:b/>
                <w:bCs/>
                <w:sz w:val="23"/>
                <w:szCs w:val="23"/>
              </w:rPr>
              <w:lastRenderedPageBreak/>
              <w:t>9.</w:t>
            </w: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sidRPr="00F60E52">
              <w:rPr>
                <w:rFonts w:ascii="Arial" w:hAnsi="Arial" w:cs="Arial"/>
                <w:b/>
                <w:bCs/>
                <w:sz w:val="23"/>
                <w:szCs w:val="23"/>
              </w:rPr>
              <w:t>10.</w:t>
            </w:r>
          </w:p>
        </w:tc>
        <w:tc>
          <w:tcPr>
            <w:tcW w:w="7614"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F60E52">
              <w:rPr>
                <w:rFonts w:ascii="Arial" w:hAnsi="Arial" w:cs="Arial"/>
                <w:sz w:val="23"/>
                <w:szCs w:val="23"/>
                <w:u w:val="single"/>
              </w:rPr>
              <w:lastRenderedPageBreak/>
              <w:t>Potential Elements of the Performance</w:t>
            </w:r>
            <w:r w:rsidRPr="00F60E52">
              <w:rPr>
                <w:rFonts w:ascii="Arial" w:hAnsi="Arial" w:cs="Arial"/>
                <w:sz w:val="23"/>
                <w:szCs w:val="23"/>
              </w:rPr>
              <w:t>:</w:t>
            </w:r>
          </w:p>
          <w:p w:rsidR="00202452" w:rsidRPr="00F60E52" w:rsidRDefault="00202452" w:rsidP="00202452">
            <w:pPr>
              <w:numPr>
                <w:ilvl w:val="0"/>
                <w:numId w:val="29"/>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sidRPr="00F60E52">
              <w:rPr>
                <w:rFonts w:ascii="Arial" w:hAnsi="Arial" w:cs="Arial"/>
                <w:sz w:val="23"/>
                <w:szCs w:val="23"/>
              </w:rPr>
              <w:t>identify and discuss the purpose of CCTV</w:t>
            </w:r>
          </w:p>
          <w:p w:rsidR="00202452" w:rsidRPr="00F60E52" w:rsidRDefault="00202452" w:rsidP="00202452">
            <w:pPr>
              <w:numPr>
                <w:ilvl w:val="0"/>
                <w:numId w:val="29"/>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sidRPr="00F60E52">
              <w:rPr>
                <w:rFonts w:ascii="Arial" w:hAnsi="Arial" w:cs="Arial"/>
                <w:sz w:val="23"/>
                <w:szCs w:val="23"/>
              </w:rPr>
              <w:t>identify the components of a CCTV system</w:t>
            </w:r>
          </w:p>
          <w:p w:rsidR="00202452" w:rsidRPr="00F60E52" w:rsidRDefault="00202452" w:rsidP="00202452">
            <w:pPr>
              <w:numPr>
                <w:ilvl w:val="0"/>
                <w:numId w:val="29"/>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sidRPr="00F60E52">
              <w:rPr>
                <w:rFonts w:ascii="Arial" w:hAnsi="Arial" w:cs="Arial"/>
                <w:sz w:val="23"/>
                <w:szCs w:val="23"/>
              </w:rPr>
              <w:t>identify and discuss the advantages and disadvantages of CCTV</w:t>
            </w: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3"/>
                <w:szCs w:val="23"/>
              </w:rPr>
            </w:pP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F60E52">
              <w:rPr>
                <w:rFonts w:ascii="Arial" w:hAnsi="Arial" w:cs="Arial"/>
                <w:b/>
                <w:bCs/>
                <w:sz w:val="23"/>
                <w:szCs w:val="23"/>
              </w:rPr>
              <w:t>List and describe the attributes/types of alarm systems</w:t>
            </w: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F60E52">
              <w:rPr>
                <w:rFonts w:ascii="Arial" w:hAnsi="Arial" w:cs="Arial"/>
                <w:sz w:val="23"/>
                <w:szCs w:val="23"/>
                <w:u w:val="single"/>
              </w:rPr>
              <w:t>Potential Elements of the Performance</w:t>
            </w:r>
          </w:p>
          <w:p w:rsidR="00202452" w:rsidRPr="00F60E52" w:rsidRDefault="00202452" w:rsidP="00202452">
            <w:pPr>
              <w:numPr>
                <w:ilvl w:val="0"/>
                <w:numId w:val="30"/>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sidRPr="00F60E52">
              <w:rPr>
                <w:rFonts w:ascii="Arial" w:hAnsi="Arial" w:cs="Arial"/>
                <w:sz w:val="23"/>
                <w:szCs w:val="23"/>
              </w:rPr>
              <w:t>list and describe the purposes of intrusion detection systems (alarms)</w:t>
            </w:r>
          </w:p>
          <w:p w:rsidR="00202452" w:rsidRPr="00F60E52" w:rsidRDefault="00202452" w:rsidP="00202452">
            <w:pPr>
              <w:numPr>
                <w:ilvl w:val="0"/>
                <w:numId w:val="30"/>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sidRPr="00F60E52">
              <w:rPr>
                <w:rFonts w:ascii="Arial" w:hAnsi="Arial" w:cs="Arial"/>
                <w:sz w:val="23"/>
                <w:szCs w:val="23"/>
              </w:rPr>
              <w:t>list and discuss the factors affecting the operation of alarms</w:t>
            </w:r>
          </w:p>
          <w:p w:rsidR="00202452" w:rsidRPr="00F60E52" w:rsidRDefault="00202452" w:rsidP="00202452">
            <w:pPr>
              <w:numPr>
                <w:ilvl w:val="0"/>
                <w:numId w:val="30"/>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sidRPr="00F60E52">
              <w:rPr>
                <w:rFonts w:ascii="Arial" w:hAnsi="Arial" w:cs="Arial"/>
                <w:sz w:val="23"/>
                <w:szCs w:val="23"/>
              </w:rPr>
              <w:t>list and describe the types of alarms and their attributes</w:t>
            </w: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3"/>
                <w:szCs w:val="23"/>
              </w:rPr>
            </w:pP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F60E52">
              <w:rPr>
                <w:rFonts w:ascii="Arial" w:hAnsi="Arial" w:cs="Arial"/>
                <w:b/>
                <w:bCs/>
                <w:sz w:val="23"/>
                <w:szCs w:val="23"/>
              </w:rPr>
              <w:t>List and discuss the attributes/types of access control</w:t>
            </w: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F60E52">
              <w:rPr>
                <w:rFonts w:ascii="Arial" w:hAnsi="Arial" w:cs="Arial"/>
                <w:sz w:val="23"/>
                <w:szCs w:val="23"/>
                <w:u w:val="single"/>
              </w:rPr>
              <w:t>Potential Elements of the Performance</w:t>
            </w:r>
          </w:p>
          <w:p w:rsidR="00202452" w:rsidRPr="00F60E52" w:rsidRDefault="00202452" w:rsidP="00202452">
            <w:pPr>
              <w:numPr>
                <w:ilvl w:val="0"/>
                <w:numId w:val="31"/>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sidRPr="00F60E52">
              <w:rPr>
                <w:rFonts w:ascii="Arial" w:hAnsi="Arial" w:cs="Arial"/>
                <w:sz w:val="23"/>
                <w:szCs w:val="23"/>
              </w:rPr>
              <w:t>list and discuss the issues of access control</w:t>
            </w:r>
          </w:p>
          <w:p w:rsidR="00202452" w:rsidRPr="00F60E52" w:rsidRDefault="00202452" w:rsidP="00202452">
            <w:pPr>
              <w:numPr>
                <w:ilvl w:val="0"/>
                <w:numId w:val="31"/>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sidRPr="00F60E52">
              <w:rPr>
                <w:rFonts w:ascii="Arial" w:hAnsi="Arial" w:cs="Arial"/>
                <w:sz w:val="23"/>
                <w:szCs w:val="23"/>
              </w:rPr>
              <w:t>list and discuss personnel access control systems</w:t>
            </w:r>
          </w:p>
          <w:p w:rsidR="00202452" w:rsidRPr="00F60E52" w:rsidRDefault="00202452" w:rsidP="00202452">
            <w:pPr>
              <w:numPr>
                <w:ilvl w:val="0"/>
                <w:numId w:val="31"/>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sidRPr="00F60E52">
              <w:rPr>
                <w:rFonts w:ascii="Arial" w:hAnsi="Arial" w:cs="Arial"/>
                <w:sz w:val="23"/>
                <w:szCs w:val="23"/>
              </w:rPr>
              <w:t>list and discuss vehicle access control systems</w:t>
            </w: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3"/>
                <w:szCs w:val="23"/>
              </w:rPr>
            </w:pPr>
          </w:p>
          <w:p w:rsidR="00F60E52" w:rsidRPr="00F60E52" w:rsidRDefault="00F60E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3"/>
                <w:szCs w:val="23"/>
              </w:rPr>
            </w:pP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F60E52">
              <w:rPr>
                <w:rFonts w:ascii="Arial" w:hAnsi="Arial" w:cs="Arial"/>
                <w:b/>
                <w:bCs/>
                <w:sz w:val="23"/>
                <w:szCs w:val="23"/>
              </w:rPr>
              <w:lastRenderedPageBreak/>
              <w:t>List and discuss lighting control systems</w:t>
            </w: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F60E52">
              <w:rPr>
                <w:rFonts w:ascii="Arial" w:hAnsi="Arial" w:cs="Arial"/>
                <w:sz w:val="23"/>
                <w:szCs w:val="23"/>
                <w:u w:val="single"/>
              </w:rPr>
              <w:t>Potential Elements of the Performance</w:t>
            </w:r>
          </w:p>
          <w:p w:rsidR="00202452" w:rsidRPr="00F60E52" w:rsidRDefault="00202452" w:rsidP="00202452">
            <w:pPr>
              <w:numPr>
                <w:ilvl w:val="0"/>
                <w:numId w:val="32"/>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sidRPr="00F60E52">
              <w:rPr>
                <w:rFonts w:ascii="Arial" w:hAnsi="Arial" w:cs="Arial"/>
                <w:sz w:val="23"/>
                <w:szCs w:val="23"/>
              </w:rPr>
              <w:t>list and describe the general requirements for lighting</w:t>
            </w:r>
          </w:p>
          <w:p w:rsidR="00202452" w:rsidRPr="00F60E52" w:rsidRDefault="00202452" w:rsidP="00202452">
            <w:pPr>
              <w:numPr>
                <w:ilvl w:val="0"/>
                <w:numId w:val="32"/>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sidRPr="00F60E52">
              <w:rPr>
                <w:rFonts w:ascii="Arial" w:hAnsi="Arial" w:cs="Arial"/>
                <w:sz w:val="23"/>
                <w:szCs w:val="23"/>
              </w:rPr>
              <w:t>list and describe the principles of protective lighting</w:t>
            </w:r>
          </w:p>
          <w:p w:rsidR="00202452" w:rsidRPr="00F60E52" w:rsidRDefault="00202452" w:rsidP="00202452">
            <w:pPr>
              <w:numPr>
                <w:ilvl w:val="0"/>
                <w:numId w:val="32"/>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sidRPr="00F60E52">
              <w:rPr>
                <w:rFonts w:ascii="Arial" w:hAnsi="Arial" w:cs="Arial"/>
                <w:sz w:val="23"/>
                <w:szCs w:val="23"/>
              </w:rPr>
              <w:t>list and describe the types of lighting, lamps, and purpose of each</w:t>
            </w:r>
          </w:p>
          <w:p w:rsidR="00202452" w:rsidRPr="00F60E52" w:rsidRDefault="00202452" w:rsidP="00202452">
            <w:pPr>
              <w:numPr>
                <w:ilvl w:val="0"/>
                <w:numId w:val="32"/>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sidRPr="00F60E52">
              <w:rPr>
                <w:rFonts w:ascii="Arial" w:hAnsi="Arial" w:cs="Arial"/>
                <w:sz w:val="23"/>
                <w:szCs w:val="23"/>
              </w:rPr>
              <w:t>list and describe the employment of lighting factors</w:t>
            </w: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3"/>
                <w:szCs w:val="23"/>
              </w:rPr>
            </w:pP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F60E52">
              <w:rPr>
                <w:rFonts w:ascii="Arial" w:hAnsi="Arial" w:cs="Arial"/>
                <w:b/>
                <w:bCs/>
                <w:sz w:val="23"/>
                <w:szCs w:val="23"/>
              </w:rPr>
              <w:t>List and discuss security containers and storage areas</w:t>
            </w: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F60E52">
              <w:rPr>
                <w:rFonts w:ascii="Arial" w:hAnsi="Arial" w:cs="Arial"/>
                <w:sz w:val="23"/>
                <w:szCs w:val="23"/>
                <w:u w:val="single"/>
              </w:rPr>
              <w:t>Potential Elements of the Performance</w:t>
            </w:r>
          </w:p>
          <w:p w:rsidR="00202452" w:rsidRPr="00F60E52" w:rsidRDefault="00202452" w:rsidP="00202452">
            <w:pPr>
              <w:numPr>
                <w:ilvl w:val="0"/>
                <w:numId w:val="3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sidRPr="00F60E52">
              <w:rPr>
                <w:rFonts w:ascii="Arial" w:hAnsi="Arial" w:cs="Arial"/>
                <w:sz w:val="23"/>
                <w:szCs w:val="23"/>
              </w:rPr>
              <w:t>list and discuss the types of containers</w:t>
            </w:r>
          </w:p>
          <w:p w:rsidR="00202452" w:rsidRPr="00F60E52" w:rsidRDefault="00202452" w:rsidP="00202452">
            <w:pPr>
              <w:numPr>
                <w:ilvl w:val="0"/>
                <w:numId w:val="33"/>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ascii="Arial" w:hAnsi="Arial" w:cs="Arial"/>
                <w:sz w:val="23"/>
                <w:szCs w:val="23"/>
              </w:rPr>
            </w:pPr>
            <w:r w:rsidRPr="00F60E52">
              <w:rPr>
                <w:rFonts w:ascii="Arial" w:hAnsi="Arial" w:cs="Arial"/>
                <w:sz w:val="23"/>
                <w:szCs w:val="23"/>
              </w:rPr>
              <w:t>describe the burglary and fire protection concept for containers</w:t>
            </w:r>
          </w:p>
        </w:tc>
      </w:tr>
    </w:tbl>
    <w:p w:rsidR="00202452" w:rsidRPr="00F60E52" w:rsidRDefault="00202452" w:rsidP="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Arial" w:hAnsi="Arial" w:cs="Arial"/>
          <w:sz w:val="23"/>
          <w:szCs w:val="23"/>
        </w:rPr>
      </w:pPr>
    </w:p>
    <w:tbl>
      <w:tblPr>
        <w:tblW w:w="0" w:type="auto"/>
        <w:tblInd w:w="14" w:type="dxa"/>
        <w:tblLayout w:type="fixed"/>
        <w:tblCellMar>
          <w:left w:w="122" w:type="dxa"/>
          <w:right w:w="122" w:type="dxa"/>
        </w:tblCellMar>
        <w:tblLook w:val="04A0" w:firstRow="1" w:lastRow="0" w:firstColumn="1" w:lastColumn="0" w:noHBand="0" w:noVBand="1"/>
      </w:tblPr>
      <w:tblGrid>
        <w:gridCol w:w="673"/>
        <w:gridCol w:w="566"/>
        <w:gridCol w:w="7614"/>
      </w:tblGrid>
      <w:tr w:rsidR="00F60E52" w:rsidRPr="00F60E52" w:rsidTr="00202452">
        <w:tc>
          <w:tcPr>
            <w:tcW w:w="673"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 w:val="23"/>
                <w:szCs w:val="23"/>
              </w:rPr>
            </w:pPr>
            <w:r w:rsidRPr="00F60E52">
              <w:rPr>
                <w:rFonts w:ascii="Arial" w:hAnsi="Arial" w:cs="Arial"/>
                <w:b/>
                <w:bCs/>
                <w:sz w:val="23"/>
                <w:szCs w:val="23"/>
              </w:rPr>
              <w:t>III.</w:t>
            </w:r>
          </w:p>
        </w:tc>
        <w:tc>
          <w:tcPr>
            <w:tcW w:w="8180" w:type="dxa"/>
            <w:gridSpan w:val="2"/>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3"/>
                <w:szCs w:val="23"/>
              </w:rPr>
            </w:pPr>
            <w:r w:rsidRPr="00F60E52">
              <w:rPr>
                <w:rFonts w:ascii="Arial" w:hAnsi="Arial" w:cs="Arial"/>
                <w:b/>
                <w:bCs/>
                <w:sz w:val="23"/>
                <w:szCs w:val="23"/>
              </w:rPr>
              <w:t>TOPICS:</w:t>
            </w: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r>
      <w:tr w:rsidR="00F60E52" w:rsidRPr="00F60E52" w:rsidTr="00202452">
        <w:tc>
          <w:tcPr>
            <w:tcW w:w="673"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566"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sidRPr="00F60E52">
              <w:rPr>
                <w:rFonts w:ascii="Arial" w:hAnsi="Arial" w:cs="Arial"/>
                <w:sz w:val="23"/>
                <w:szCs w:val="23"/>
              </w:rPr>
              <w:t>1.</w:t>
            </w:r>
          </w:p>
        </w:tc>
        <w:tc>
          <w:tcPr>
            <w:tcW w:w="7614"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sidRPr="00F60E52">
              <w:rPr>
                <w:rFonts w:ascii="Arial" w:hAnsi="Arial" w:cs="Arial"/>
                <w:sz w:val="23"/>
                <w:szCs w:val="23"/>
              </w:rPr>
              <w:t>Introduction to risk analysis and the security survey</w:t>
            </w:r>
          </w:p>
        </w:tc>
      </w:tr>
      <w:tr w:rsidR="00F60E52" w:rsidRPr="00F60E52" w:rsidTr="00202452">
        <w:tc>
          <w:tcPr>
            <w:tcW w:w="673"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566"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sidRPr="00F60E52">
              <w:rPr>
                <w:rFonts w:ascii="Arial" w:hAnsi="Arial" w:cs="Arial"/>
                <w:sz w:val="23"/>
                <w:szCs w:val="23"/>
              </w:rPr>
              <w:t>2.</w:t>
            </w:r>
          </w:p>
        </w:tc>
        <w:tc>
          <w:tcPr>
            <w:tcW w:w="7614"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sidRPr="00F60E52">
              <w:rPr>
                <w:rFonts w:ascii="Arial" w:hAnsi="Arial" w:cs="Arial"/>
                <w:sz w:val="23"/>
                <w:szCs w:val="23"/>
              </w:rPr>
              <w:t>Barriers</w:t>
            </w:r>
          </w:p>
        </w:tc>
      </w:tr>
      <w:tr w:rsidR="00F60E52" w:rsidRPr="00F60E52" w:rsidTr="00202452">
        <w:tc>
          <w:tcPr>
            <w:tcW w:w="673"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566"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sidRPr="00F60E52">
              <w:rPr>
                <w:rFonts w:ascii="Arial" w:hAnsi="Arial" w:cs="Arial"/>
                <w:sz w:val="23"/>
                <w:szCs w:val="23"/>
              </w:rPr>
              <w:t>3.</w:t>
            </w:r>
          </w:p>
        </w:tc>
        <w:tc>
          <w:tcPr>
            <w:tcW w:w="7614"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sidRPr="00F60E52">
              <w:rPr>
                <w:rFonts w:ascii="Arial" w:hAnsi="Arial" w:cs="Arial"/>
                <w:sz w:val="23"/>
                <w:szCs w:val="23"/>
              </w:rPr>
              <w:t>Locking mechanisms</w:t>
            </w:r>
          </w:p>
        </w:tc>
      </w:tr>
      <w:tr w:rsidR="00F60E52" w:rsidRPr="00F60E52" w:rsidTr="00202452">
        <w:tc>
          <w:tcPr>
            <w:tcW w:w="673"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566"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sidRPr="00F60E52">
              <w:rPr>
                <w:rFonts w:ascii="Arial" w:hAnsi="Arial" w:cs="Arial"/>
                <w:sz w:val="23"/>
                <w:szCs w:val="23"/>
              </w:rPr>
              <w:t>4.</w:t>
            </w:r>
          </w:p>
        </w:tc>
        <w:tc>
          <w:tcPr>
            <w:tcW w:w="7614"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sidRPr="00F60E52">
              <w:rPr>
                <w:rFonts w:ascii="Arial" w:hAnsi="Arial" w:cs="Arial"/>
                <w:sz w:val="23"/>
                <w:szCs w:val="23"/>
              </w:rPr>
              <w:t>Windows and doors</w:t>
            </w:r>
          </w:p>
        </w:tc>
      </w:tr>
      <w:tr w:rsidR="00F60E52" w:rsidRPr="00F60E52" w:rsidTr="00202452">
        <w:tc>
          <w:tcPr>
            <w:tcW w:w="673"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566"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sidRPr="00F60E52">
              <w:rPr>
                <w:rFonts w:ascii="Arial" w:hAnsi="Arial" w:cs="Arial"/>
                <w:sz w:val="23"/>
                <w:szCs w:val="23"/>
              </w:rPr>
              <w:t>5.</w:t>
            </w:r>
          </w:p>
        </w:tc>
        <w:tc>
          <w:tcPr>
            <w:tcW w:w="7614"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sidRPr="00F60E52">
              <w:rPr>
                <w:rFonts w:ascii="Arial" w:hAnsi="Arial" w:cs="Arial"/>
                <w:sz w:val="23"/>
                <w:szCs w:val="23"/>
              </w:rPr>
              <w:t>Close circuit television</w:t>
            </w:r>
          </w:p>
        </w:tc>
      </w:tr>
      <w:tr w:rsidR="00F60E52" w:rsidRPr="00F60E52" w:rsidTr="00202452">
        <w:tc>
          <w:tcPr>
            <w:tcW w:w="673"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566"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F60E52">
              <w:rPr>
                <w:rFonts w:ascii="Arial" w:hAnsi="Arial" w:cs="Arial"/>
                <w:sz w:val="23"/>
                <w:szCs w:val="23"/>
              </w:rPr>
              <w:t>6.</w:t>
            </w: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F60E52">
              <w:rPr>
                <w:rFonts w:ascii="Arial" w:hAnsi="Arial" w:cs="Arial"/>
                <w:sz w:val="23"/>
                <w:szCs w:val="23"/>
              </w:rPr>
              <w:t>7.</w:t>
            </w: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F60E52">
              <w:rPr>
                <w:rFonts w:ascii="Arial" w:hAnsi="Arial" w:cs="Arial"/>
                <w:sz w:val="23"/>
                <w:szCs w:val="23"/>
              </w:rPr>
              <w:t>8.</w:t>
            </w: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sidRPr="00F60E52">
              <w:rPr>
                <w:rFonts w:ascii="Arial" w:hAnsi="Arial" w:cs="Arial"/>
                <w:sz w:val="23"/>
                <w:szCs w:val="23"/>
              </w:rPr>
              <w:t>9.</w:t>
            </w:r>
          </w:p>
        </w:tc>
        <w:tc>
          <w:tcPr>
            <w:tcW w:w="7614"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F60E52">
              <w:rPr>
                <w:rFonts w:ascii="Arial" w:hAnsi="Arial" w:cs="Arial"/>
                <w:sz w:val="23"/>
                <w:szCs w:val="23"/>
              </w:rPr>
              <w:t>Alarm systems</w:t>
            </w: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F60E52">
              <w:rPr>
                <w:rFonts w:ascii="Arial" w:hAnsi="Arial" w:cs="Arial"/>
                <w:sz w:val="23"/>
                <w:szCs w:val="23"/>
              </w:rPr>
              <w:t xml:space="preserve">Access Control </w:t>
            </w: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F60E52">
              <w:rPr>
                <w:rFonts w:ascii="Arial" w:hAnsi="Arial" w:cs="Arial"/>
                <w:sz w:val="23"/>
                <w:szCs w:val="23"/>
              </w:rPr>
              <w:t>Lighting</w:t>
            </w: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sidRPr="00F60E52">
              <w:rPr>
                <w:rFonts w:ascii="Arial" w:hAnsi="Arial" w:cs="Arial"/>
                <w:sz w:val="23"/>
                <w:szCs w:val="23"/>
              </w:rPr>
              <w:t>Security containers and storage areas</w:t>
            </w:r>
          </w:p>
        </w:tc>
      </w:tr>
    </w:tbl>
    <w:p w:rsidR="00202452" w:rsidRPr="00F60E52" w:rsidRDefault="00202452" w:rsidP="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p>
    <w:tbl>
      <w:tblPr>
        <w:tblW w:w="0" w:type="auto"/>
        <w:tblInd w:w="14" w:type="dxa"/>
        <w:tblLayout w:type="fixed"/>
        <w:tblCellMar>
          <w:left w:w="122" w:type="dxa"/>
          <w:right w:w="122" w:type="dxa"/>
        </w:tblCellMar>
        <w:tblLook w:val="04A0" w:firstRow="1" w:lastRow="0" w:firstColumn="1" w:lastColumn="0" w:noHBand="0" w:noVBand="1"/>
      </w:tblPr>
      <w:tblGrid>
        <w:gridCol w:w="673"/>
        <w:gridCol w:w="8180"/>
      </w:tblGrid>
      <w:tr w:rsidR="00F60E52" w:rsidRPr="00F60E52" w:rsidTr="00F60E52">
        <w:tc>
          <w:tcPr>
            <w:tcW w:w="673"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 w:val="23"/>
                <w:szCs w:val="23"/>
              </w:rPr>
            </w:pPr>
            <w:r w:rsidRPr="00F60E52">
              <w:rPr>
                <w:rFonts w:ascii="Arial" w:hAnsi="Arial" w:cs="Arial"/>
                <w:b/>
                <w:bCs/>
                <w:sz w:val="23"/>
                <w:szCs w:val="23"/>
              </w:rPr>
              <w:t>IV.</w:t>
            </w:r>
          </w:p>
        </w:tc>
        <w:tc>
          <w:tcPr>
            <w:tcW w:w="8180"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3"/>
                <w:szCs w:val="23"/>
              </w:rPr>
            </w:pPr>
            <w:r w:rsidRPr="00F60E52">
              <w:rPr>
                <w:rFonts w:ascii="Arial" w:hAnsi="Arial" w:cs="Arial"/>
                <w:b/>
                <w:bCs/>
                <w:sz w:val="23"/>
                <w:szCs w:val="23"/>
              </w:rPr>
              <w:t>REQUIRED RESOURCES/TEXTS/MATERIALS</w:t>
            </w: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3"/>
                <w:szCs w:val="23"/>
              </w:rPr>
            </w:pP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3"/>
                <w:szCs w:val="23"/>
              </w:rPr>
            </w:pPr>
            <w:r w:rsidRPr="00F60E52">
              <w:rPr>
                <w:rFonts w:ascii="Arial" w:hAnsi="Arial" w:cs="Arial"/>
                <w:sz w:val="23"/>
                <w:szCs w:val="23"/>
              </w:rPr>
              <w:t>Handouts provided by the instructor</w:t>
            </w: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r>
      <w:tr w:rsidR="00F60E52" w:rsidRPr="00F60E52" w:rsidTr="00F60E52">
        <w:tc>
          <w:tcPr>
            <w:tcW w:w="673"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 w:val="23"/>
                <w:szCs w:val="23"/>
              </w:rPr>
            </w:pPr>
            <w:r w:rsidRPr="00F60E52">
              <w:rPr>
                <w:rFonts w:ascii="Arial" w:hAnsi="Arial" w:cs="Arial"/>
                <w:b/>
                <w:bCs/>
                <w:sz w:val="23"/>
                <w:szCs w:val="23"/>
              </w:rPr>
              <w:t>V.</w:t>
            </w:r>
          </w:p>
        </w:tc>
        <w:tc>
          <w:tcPr>
            <w:tcW w:w="8180"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3"/>
                <w:szCs w:val="23"/>
              </w:rPr>
            </w:pPr>
            <w:r w:rsidRPr="00F60E52">
              <w:rPr>
                <w:rFonts w:ascii="Arial" w:hAnsi="Arial" w:cs="Arial"/>
                <w:b/>
                <w:bCs/>
                <w:sz w:val="23"/>
                <w:szCs w:val="23"/>
              </w:rPr>
              <w:t>EVALUATION PROCESS/GRADING SYSTEM:</w:t>
            </w: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3"/>
                <w:szCs w:val="23"/>
              </w:rPr>
            </w:pP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F60E52">
              <w:rPr>
                <w:rFonts w:ascii="Arial" w:hAnsi="Arial" w:cs="Arial"/>
                <w:sz w:val="23"/>
                <w:szCs w:val="23"/>
              </w:rPr>
              <w:t xml:space="preserve">Survey                                 </w:t>
            </w:r>
            <w:r w:rsidRPr="00F60E52">
              <w:rPr>
                <w:rFonts w:ascii="Arial" w:hAnsi="Arial" w:cs="Arial"/>
                <w:sz w:val="23"/>
                <w:szCs w:val="23"/>
              </w:rPr>
              <w:tab/>
              <w:t>30 marks</w:t>
            </w: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F60E52">
              <w:rPr>
                <w:rFonts w:ascii="Arial" w:hAnsi="Arial" w:cs="Arial"/>
                <w:sz w:val="23"/>
                <w:szCs w:val="23"/>
              </w:rPr>
              <w:t xml:space="preserve">Mid-term                             </w:t>
            </w:r>
            <w:r w:rsidRPr="00F60E52">
              <w:rPr>
                <w:rFonts w:ascii="Arial" w:hAnsi="Arial" w:cs="Arial"/>
                <w:sz w:val="23"/>
                <w:szCs w:val="23"/>
              </w:rPr>
              <w:tab/>
              <w:t>30 marks</w:t>
            </w: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F60E52">
              <w:rPr>
                <w:rFonts w:ascii="Arial" w:hAnsi="Arial" w:cs="Arial"/>
                <w:sz w:val="23"/>
                <w:szCs w:val="23"/>
              </w:rPr>
              <w:t xml:space="preserve">Final exam                         </w:t>
            </w:r>
            <w:r w:rsidRPr="00F60E52">
              <w:rPr>
                <w:rFonts w:ascii="Arial" w:hAnsi="Arial" w:cs="Arial"/>
                <w:sz w:val="23"/>
                <w:szCs w:val="23"/>
              </w:rPr>
              <w:tab/>
              <w:t>40 marks</w:t>
            </w: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p>
        </w:tc>
      </w:tr>
      <w:tr w:rsidR="00F60E52" w:rsidRPr="00F60E52" w:rsidTr="00202452">
        <w:tc>
          <w:tcPr>
            <w:tcW w:w="673"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8180"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3"/>
                <w:szCs w:val="23"/>
              </w:rPr>
            </w:pPr>
            <w:r w:rsidRPr="00F60E52">
              <w:rPr>
                <w:rFonts w:ascii="Arial" w:hAnsi="Arial" w:cs="Arial"/>
                <w:b/>
                <w:bCs/>
                <w:sz w:val="23"/>
                <w:szCs w:val="23"/>
              </w:rPr>
              <w:t>Re-writes of tests or exams are not permitted.</w:t>
            </w: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3"/>
                <w:szCs w:val="23"/>
              </w:rPr>
            </w:pPr>
            <w:r w:rsidRPr="00F60E52">
              <w:rPr>
                <w:rFonts w:ascii="Arial" w:hAnsi="Arial" w:cs="Arial"/>
                <w:b/>
                <w:bCs/>
                <w:sz w:val="23"/>
                <w:szCs w:val="23"/>
              </w:rPr>
              <w:t>All assignments must be typed, double spaced, and have a cover page.</w:t>
            </w: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F60E52">
              <w:rPr>
                <w:rFonts w:ascii="Arial" w:hAnsi="Arial" w:cs="Arial"/>
                <w:b/>
                <w:bCs/>
                <w:sz w:val="23"/>
                <w:szCs w:val="23"/>
              </w:rPr>
              <w:t>Failure to notify the professor of exam absence prior to the exam will result in a “0" grade assigned.</w:t>
            </w: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r>
    </w:tbl>
    <w:p w:rsidR="00F60E52" w:rsidRPr="00F60E52" w:rsidRDefault="00F60E52">
      <w:r w:rsidRPr="00F60E52">
        <w:br w:type="page"/>
      </w:r>
    </w:p>
    <w:tbl>
      <w:tblPr>
        <w:tblW w:w="0" w:type="auto"/>
        <w:tblInd w:w="14" w:type="dxa"/>
        <w:tblLayout w:type="fixed"/>
        <w:tblCellMar>
          <w:left w:w="122" w:type="dxa"/>
          <w:right w:w="122" w:type="dxa"/>
        </w:tblCellMar>
        <w:tblLook w:val="04A0" w:firstRow="1" w:lastRow="0" w:firstColumn="1" w:lastColumn="0" w:noHBand="0" w:noVBand="1"/>
      </w:tblPr>
      <w:tblGrid>
        <w:gridCol w:w="673"/>
        <w:gridCol w:w="1700"/>
        <w:gridCol w:w="4676"/>
        <w:gridCol w:w="1804"/>
      </w:tblGrid>
      <w:tr w:rsidR="00F60E52" w:rsidRPr="00F60E52" w:rsidTr="00F60E52">
        <w:tc>
          <w:tcPr>
            <w:tcW w:w="673"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Baskerville Old Face" w:hAnsi="Baskerville Old Face" w:cs="Baskerville Old Face"/>
                <w:szCs w:val="24"/>
              </w:rPr>
            </w:pPr>
          </w:p>
        </w:tc>
        <w:tc>
          <w:tcPr>
            <w:tcW w:w="8180" w:type="dxa"/>
            <w:gridSpan w:val="3"/>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sidRPr="00F60E52">
              <w:rPr>
                <w:rFonts w:ascii="Arial" w:hAnsi="Arial" w:cs="Arial"/>
                <w:sz w:val="23"/>
                <w:szCs w:val="23"/>
              </w:rPr>
              <w:t>The following semester grades will be assigned to students in post secondary courses:</w:t>
            </w:r>
          </w:p>
        </w:tc>
      </w:tr>
      <w:tr w:rsidR="00F60E52" w:rsidRPr="00F60E52" w:rsidTr="00F60E52">
        <w:tc>
          <w:tcPr>
            <w:tcW w:w="673"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1700"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 w:val="23"/>
                <w:szCs w:val="23"/>
                <w:u w:val="single"/>
              </w:rPr>
            </w:pPr>
            <w:r w:rsidRPr="00F60E52">
              <w:rPr>
                <w:rFonts w:ascii="Arial" w:hAnsi="Arial" w:cs="Arial"/>
                <w:sz w:val="23"/>
                <w:szCs w:val="23"/>
                <w:u w:val="single"/>
              </w:rPr>
              <w:t>Grade</w:t>
            </w:r>
          </w:p>
        </w:tc>
        <w:tc>
          <w:tcPr>
            <w:tcW w:w="4676"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 w:val="23"/>
                <w:szCs w:val="23"/>
                <w:u w:val="single"/>
              </w:rPr>
            </w:pPr>
            <w:r w:rsidRPr="00F60E52">
              <w:rPr>
                <w:rFonts w:ascii="Arial" w:hAnsi="Arial" w:cs="Arial"/>
                <w:sz w:val="23"/>
                <w:szCs w:val="23"/>
                <w:u w:val="single"/>
              </w:rPr>
              <w:t>Definition</w:t>
            </w:r>
          </w:p>
        </w:tc>
        <w:tc>
          <w:tcPr>
            <w:tcW w:w="1804"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 w:val="23"/>
                <w:szCs w:val="23"/>
              </w:rPr>
            </w:pPr>
            <w:r w:rsidRPr="00F60E52">
              <w:rPr>
                <w:rFonts w:ascii="Arial" w:hAnsi="Arial" w:cs="Arial"/>
                <w:sz w:val="23"/>
                <w:szCs w:val="23"/>
              </w:rPr>
              <w:t xml:space="preserve">Grade Point </w:t>
            </w:r>
            <w:r w:rsidRPr="00F60E52">
              <w:rPr>
                <w:rFonts w:ascii="Arial" w:hAnsi="Arial" w:cs="Arial"/>
                <w:sz w:val="23"/>
                <w:szCs w:val="23"/>
                <w:u w:val="single"/>
              </w:rPr>
              <w:t>Equivalent</w:t>
            </w:r>
          </w:p>
        </w:tc>
      </w:tr>
      <w:tr w:rsidR="00F60E52" w:rsidRPr="00F60E52" w:rsidTr="00F60E52">
        <w:tc>
          <w:tcPr>
            <w:tcW w:w="673"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1700"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Cs w:val="24"/>
              </w:rPr>
            </w:pPr>
            <w:r w:rsidRPr="00F60E52">
              <w:rPr>
                <w:rFonts w:ascii="Arial" w:hAnsi="Arial" w:cs="Arial"/>
              </w:rPr>
              <w:t>A+</w:t>
            </w:r>
          </w:p>
        </w:tc>
        <w:tc>
          <w:tcPr>
            <w:tcW w:w="4676"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 w:val="23"/>
                <w:szCs w:val="23"/>
              </w:rPr>
            </w:pPr>
            <w:r w:rsidRPr="00F60E52">
              <w:rPr>
                <w:rFonts w:ascii="Arial" w:hAnsi="Arial" w:cs="Arial"/>
                <w:sz w:val="23"/>
                <w:szCs w:val="23"/>
              </w:rPr>
              <w:t>90 - 100%</w:t>
            </w:r>
          </w:p>
        </w:tc>
        <w:tc>
          <w:tcPr>
            <w:tcW w:w="1804"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 w:val="23"/>
                <w:szCs w:val="23"/>
              </w:rPr>
            </w:pPr>
            <w:r w:rsidRPr="00F60E52">
              <w:rPr>
                <w:rFonts w:ascii="Arial" w:hAnsi="Arial" w:cs="Arial"/>
                <w:sz w:val="23"/>
                <w:szCs w:val="23"/>
              </w:rPr>
              <w:t>4.00</w:t>
            </w:r>
          </w:p>
        </w:tc>
      </w:tr>
      <w:tr w:rsidR="00F60E52" w:rsidRPr="00F60E52" w:rsidTr="00F60E52">
        <w:tc>
          <w:tcPr>
            <w:tcW w:w="673"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1700"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sidRPr="00F60E52">
              <w:rPr>
                <w:rFonts w:ascii="Arial" w:hAnsi="Arial" w:cs="Arial"/>
                <w:sz w:val="23"/>
                <w:szCs w:val="23"/>
              </w:rPr>
              <w:t>A</w:t>
            </w:r>
          </w:p>
        </w:tc>
        <w:tc>
          <w:tcPr>
            <w:tcW w:w="4676"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 w:val="23"/>
                <w:szCs w:val="23"/>
              </w:rPr>
            </w:pPr>
            <w:r w:rsidRPr="00F60E52">
              <w:rPr>
                <w:rFonts w:ascii="Arial" w:hAnsi="Arial" w:cs="Arial"/>
                <w:sz w:val="23"/>
                <w:szCs w:val="23"/>
              </w:rPr>
              <w:t>80 - 89%</w:t>
            </w:r>
          </w:p>
        </w:tc>
        <w:tc>
          <w:tcPr>
            <w:tcW w:w="1804"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 w:val="23"/>
                <w:szCs w:val="23"/>
              </w:rPr>
            </w:pPr>
            <w:r w:rsidRPr="00F60E52">
              <w:rPr>
                <w:rFonts w:ascii="Arial" w:hAnsi="Arial" w:cs="Arial"/>
                <w:sz w:val="23"/>
                <w:szCs w:val="23"/>
              </w:rPr>
              <w:t>4.00</w:t>
            </w:r>
          </w:p>
        </w:tc>
      </w:tr>
      <w:tr w:rsidR="00F60E52" w:rsidRPr="00F60E52" w:rsidTr="00F60E52">
        <w:tc>
          <w:tcPr>
            <w:tcW w:w="673"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1700"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sidRPr="00F60E52">
              <w:rPr>
                <w:rFonts w:ascii="Arial" w:hAnsi="Arial" w:cs="Arial"/>
                <w:sz w:val="23"/>
                <w:szCs w:val="23"/>
              </w:rPr>
              <w:t>B</w:t>
            </w:r>
          </w:p>
        </w:tc>
        <w:tc>
          <w:tcPr>
            <w:tcW w:w="4676"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 w:val="23"/>
                <w:szCs w:val="23"/>
              </w:rPr>
            </w:pPr>
            <w:r w:rsidRPr="00F60E52">
              <w:rPr>
                <w:rFonts w:ascii="Arial" w:hAnsi="Arial" w:cs="Arial"/>
                <w:sz w:val="23"/>
                <w:szCs w:val="23"/>
              </w:rPr>
              <w:t>70 - 79%</w:t>
            </w:r>
          </w:p>
        </w:tc>
        <w:tc>
          <w:tcPr>
            <w:tcW w:w="1804"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 w:val="23"/>
                <w:szCs w:val="23"/>
              </w:rPr>
            </w:pPr>
            <w:r w:rsidRPr="00F60E52">
              <w:rPr>
                <w:rFonts w:ascii="Arial" w:hAnsi="Arial" w:cs="Arial"/>
                <w:sz w:val="23"/>
                <w:szCs w:val="23"/>
              </w:rPr>
              <w:t>3.00</w:t>
            </w:r>
          </w:p>
        </w:tc>
      </w:tr>
      <w:tr w:rsidR="00F60E52" w:rsidRPr="00F60E52" w:rsidTr="00F60E52">
        <w:tc>
          <w:tcPr>
            <w:tcW w:w="673"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1700"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sidRPr="00F60E52">
              <w:rPr>
                <w:rFonts w:ascii="Arial" w:hAnsi="Arial" w:cs="Arial"/>
                <w:sz w:val="23"/>
                <w:szCs w:val="23"/>
              </w:rPr>
              <w:t>C</w:t>
            </w:r>
          </w:p>
        </w:tc>
        <w:tc>
          <w:tcPr>
            <w:tcW w:w="4676"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 w:val="23"/>
                <w:szCs w:val="23"/>
              </w:rPr>
            </w:pPr>
            <w:r w:rsidRPr="00F60E52">
              <w:rPr>
                <w:rFonts w:ascii="Arial" w:hAnsi="Arial" w:cs="Arial"/>
                <w:sz w:val="23"/>
                <w:szCs w:val="23"/>
              </w:rPr>
              <w:t>60 - 69%</w:t>
            </w:r>
          </w:p>
        </w:tc>
        <w:tc>
          <w:tcPr>
            <w:tcW w:w="1804"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 w:val="23"/>
                <w:szCs w:val="23"/>
              </w:rPr>
            </w:pPr>
            <w:r w:rsidRPr="00F60E52">
              <w:rPr>
                <w:rFonts w:ascii="Arial" w:hAnsi="Arial" w:cs="Arial"/>
                <w:sz w:val="23"/>
                <w:szCs w:val="23"/>
              </w:rPr>
              <w:t>2.00</w:t>
            </w:r>
          </w:p>
        </w:tc>
      </w:tr>
      <w:tr w:rsidR="00F60E52" w:rsidRPr="00F60E52" w:rsidTr="00F60E52">
        <w:tc>
          <w:tcPr>
            <w:tcW w:w="673"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1700"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sidRPr="00F60E52">
              <w:rPr>
                <w:rFonts w:ascii="Arial" w:hAnsi="Arial" w:cs="Arial"/>
                <w:sz w:val="23"/>
                <w:szCs w:val="23"/>
              </w:rPr>
              <w:t>F (Fail)</w:t>
            </w:r>
          </w:p>
        </w:tc>
        <w:tc>
          <w:tcPr>
            <w:tcW w:w="4676"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 w:val="23"/>
                <w:szCs w:val="23"/>
              </w:rPr>
            </w:pPr>
            <w:r w:rsidRPr="00F60E52">
              <w:rPr>
                <w:rFonts w:ascii="Arial" w:hAnsi="Arial" w:cs="Arial"/>
                <w:sz w:val="23"/>
                <w:szCs w:val="23"/>
              </w:rPr>
              <w:t>59% or below</w:t>
            </w:r>
          </w:p>
        </w:tc>
        <w:tc>
          <w:tcPr>
            <w:tcW w:w="1804"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 w:val="23"/>
                <w:szCs w:val="23"/>
              </w:rPr>
            </w:pPr>
            <w:r w:rsidRPr="00F60E52">
              <w:rPr>
                <w:rFonts w:ascii="Arial" w:hAnsi="Arial" w:cs="Arial"/>
                <w:sz w:val="23"/>
                <w:szCs w:val="23"/>
              </w:rPr>
              <w:t>0.00</w:t>
            </w:r>
          </w:p>
        </w:tc>
      </w:tr>
      <w:tr w:rsidR="00F60E52" w:rsidRPr="00F60E52" w:rsidTr="00202452">
        <w:tc>
          <w:tcPr>
            <w:tcW w:w="673"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1700"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sidRPr="00F60E52">
              <w:rPr>
                <w:rFonts w:ascii="Arial" w:hAnsi="Arial" w:cs="Arial"/>
                <w:sz w:val="23"/>
                <w:szCs w:val="23"/>
              </w:rPr>
              <w:t>CR (Credit)</w:t>
            </w:r>
          </w:p>
        </w:tc>
        <w:tc>
          <w:tcPr>
            <w:tcW w:w="4676"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sidRPr="00F60E52">
              <w:rPr>
                <w:rFonts w:ascii="Arial" w:hAnsi="Arial" w:cs="Arial"/>
                <w:sz w:val="23"/>
                <w:szCs w:val="23"/>
              </w:rPr>
              <w:t>Credit for diploma requirements has been awarded.</w:t>
            </w:r>
          </w:p>
        </w:tc>
        <w:tc>
          <w:tcPr>
            <w:tcW w:w="1804"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 w:val="23"/>
                <w:szCs w:val="23"/>
              </w:rPr>
            </w:pPr>
          </w:p>
        </w:tc>
      </w:tr>
      <w:tr w:rsidR="00F60E52" w:rsidRPr="00F60E52" w:rsidTr="00202452">
        <w:tc>
          <w:tcPr>
            <w:tcW w:w="673"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1700"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sidRPr="00F60E52">
              <w:rPr>
                <w:rFonts w:ascii="Arial" w:hAnsi="Arial" w:cs="Arial"/>
                <w:sz w:val="23"/>
                <w:szCs w:val="23"/>
              </w:rPr>
              <w:t>S</w:t>
            </w:r>
          </w:p>
        </w:tc>
        <w:tc>
          <w:tcPr>
            <w:tcW w:w="4676"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sidRPr="00F60E52">
              <w:rPr>
                <w:rFonts w:ascii="Arial" w:hAnsi="Arial" w:cs="Arial"/>
                <w:sz w:val="23"/>
                <w:szCs w:val="23"/>
              </w:rPr>
              <w:t>Satisfactory achievement in field placement or non-graded subject areas.</w:t>
            </w:r>
          </w:p>
        </w:tc>
        <w:tc>
          <w:tcPr>
            <w:tcW w:w="1804"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 w:val="23"/>
                <w:szCs w:val="23"/>
              </w:rPr>
            </w:pPr>
          </w:p>
        </w:tc>
      </w:tr>
      <w:tr w:rsidR="00F60E52" w:rsidRPr="00F60E52" w:rsidTr="00202452">
        <w:tc>
          <w:tcPr>
            <w:tcW w:w="673"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1700"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sidRPr="00F60E52">
              <w:rPr>
                <w:rFonts w:ascii="Arial" w:hAnsi="Arial" w:cs="Arial"/>
                <w:sz w:val="23"/>
                <w:szCs w:val="23"/>
              </w:rPr>
              <w:t>U</w:t>
            </w:r>
          </w:p>
        </w:tc>
        <w:tc>
          <w:tcPr>
            <w:tcW w:w="4676"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sidRPr="00F60E52">
              <w:rPr>
                <w:rFonts w:ascii="Arial" w:hAnsi="Arial" w:cs="Arial"/>
                <w:sz w:val="23"/>
                <w:szCs w:val="23"/>
              </w:rPr>
              <w:t>Unsatisfactory achievement in field placement or non-graded subject areas.</w:t>
            </w:r>
          </w:p>
        </w:tc>
        <w:tc>
          <w:tcPr>
            <w:tcW w:w="1804"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 w:val="23"/>
                <w:szCs w:val="23"/>
              </w:rPr>
            </w:pPr>
          </w:p>
        </w:tc>
      </w:tr>
      <w:tr w:rsidR="00F60E52" w:rsidRPr="00F60E52" w:rsidTr="00202452">
        <w:tc>
          <w:tcPr>
            <w:tcW w:w="673"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1700"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sidRPr="00F60E52">
              <w:rPr>
                <w:rFonts w:ascii="Arial" w:hAnsi="Arial" w:cs="Arial"/>
                <w:sz w:val="23"/>
                <w:szCs w:val="23"/>
              </w:rPr>
              <w:t>X</w:t>
            </w:r>
          </w:p>
        </w:tc>
        <w:tc>
          <w:tcPr>
            <w:tcW w:w="4676"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F60E52">
              <w:rPr>
                <w:rFonts w:ascii="Arial" w:hAnsi="Arial" w:cs="Arial"/>
                <w:sz w:val="23"/>
                <w:szCs w:val="23"/>
              </w:rPr>
              <w:t>A temporary grade.  This is used in limited situations with extenuating circumstances giving a student additional</w:t>
            </w: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sidRPr="00F60E52">
              <w:rPr>
                <w:rFonts w:ascii="Arial" w:hAnsi="Arial" w:cs="Arial"/>
                <w:sz w:val="23"/>
                <w:szCs w:val="23"/>
              </w:rPr>
              <w:t xml:space="preserve"> time to complete the requirements for a course (see </w:t>
            </w:r>
            <w:r w:rsidRPr="00F60E52">
              <w:rPr>
                <w:rFonts w:ascii="Arial" w:hAnsi="Arial" w:cs="Arial"/>
                <w:i/>
                <w:iCs/>
                <w:sz w:val="23"/>
                <w:szCs w:val="23"/>
              </w:rPr>
              <w:t>Policies &amp;</w:t>
            </w:r>
            <w:r w:rsidRPr="00F60E52">
              <w:rPr>
                <w:rFonts w:ascii="Arial" w:hAnsi="Arial" w:cs="Arial"/>
                <w:sz w:val="23"/>
                <w:szCs w:val="23"/>
              </w:rPr>
              <w:t xml:space="preserve"> </w:t>
            </w:r>
            <w:r w:rsidRPr="00F60E52">
              <w:rPr>
                <w:rFonts w:ascii="Arial" w:hAnsi="Arial" w:cs="Arial"/>
                <w:i/>
                <w:iCs/>
                <w:sz w:val="23"/>
                <w:szCs w:val="23"/>
              </w:rPr>
              <w:t>Procedures Manual – Deferred Grades and Make-up</w:t>
            </w:r>
            <w:r w:rsidRPr="00F60E52">
              <w:rPr>
                <w:rFonts w:ascii="Arial" w:hAnsi="Arial" w:cs="Arial"/>
                <w:sz w:val="23"/>
                <w:szCs w:val="23"/>
              </w:rPr>
              <w:t>).</w:t>
            </w:r>
          </w:p>
        </w:tc>
        <w:tc>
          <w:tcPr>
            <w:tcW w:w="1804"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 w:val="23"/>
                <w:szCs w:val="23"/>
              </w:rPr>
            </w:pPr>
          </w:p>
        </w:tc>
      </w:tr>
      <w:tr w:rsidR="00F60E52" w:rsidRPr="00F60E52" w:rsidTr="00202452">
        <w:tc>
          <w:tcPr>
            <w:tcW w:w="673"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1700" w:type="dxa"/>
            <w:hideMark/>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r w:rsidRPr="00F60E52">
              <w:rPr>
                <w:rFonts w:ascii="Arial" w:hAnsi="Arial" w:cs="Arial"/>
                <w:sz w:val="23"/>
                <w:szCs w:val="23"/>
              </w:rPr>
              <w:t>NR</w:t>
            </w:r>
          </w:p>
        </w:tc>
        <w:tc>
          <w:tcPr>
            <w:tcW w:w="4676"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r w:rsidRPr="00F60E52">
              <w:rPr>
                <w:rFonts w:ascii="Arial" w:hAnsi="Arial" w:cs="Arial"/>
                <w:sz w:val="23"/>
                <w:szCs w:val="23"/>
              </w:rPr>
              <w:t>Grade not reported to Registrar's office.  This is used to facilitate transcript preparation when, for extenuating circumstances, it has not been possible for the faculty member to report grades.</w:t>
            </w: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hanging="47"/>
              <w:rPr>
                <w:rFonts w:ascii="Arial" w:hAnsi="Arial" w:cs="Arial"/>
                <w:b/>
                <w:bCs/>
                <w:szCs w:val="24"/>
              </w:rPr>
            </w:pPr>
            <w:r w:rsidRPr="00F60E52">
              <w:rPr>
                <w:rFonts w:ascii="Arial" w:hAnsi="Arial" w:cs="Arial"/>
                <w:b/>
                <w:bCs/>
              </w:rPr>
              <w:t>NOTE:   This course requires a 60% mark or better to be credited for graduation</w:t>
            </w: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3"/>
                <w:szCs w:val="23"/>
              </w:rPr>
            </w:pPr>
          </w:p>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1804" w:type="dxa"/>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Arial" w:hAnsi="Arial" w:cs="Arial"/>
                <w:sz w:val="23"/>
                <w:szCs w:val="23"/>
              </w:rPr>
            </w:pPr>
          </w:p>
        </w:tc>
      </w:tr>
      <w:tr w:rsidR="00F60E52" w:rsidRPr="00F60E52" w:rsidTr="00202452">
        <w:tc>
          <w:tcPr>
            <w:tcW w:w="673" w:type="dxa"/>
            <w:tcBorders>
              <w:top w:val="nil"/>
              <w:left w:val="single" w:sz="6" w:space="0" w:color="FFFFFF"/>
              <w:bottom w:val="single" w:sz="6" w:space="0" w:color="FFFFFF"/>
              <w:right w:val="single" w:sz="6" w:space="0" w:color="FFFFFF"/>
            </w:tcBorders>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sz w:val="23"/>
                <w:szCs w:val="23"/>
              </w:rPr>
            </w:pPr>
          </w:p>
        </w:tc>
        <w:tc>
          <w:tcPr>
            <w:tcW w:w="8180" w:type="dxa"/>
            <w:gridSpan w:val="3"/>
            <w:tcBorders>
              <w:top w:val="nil"/>
              <w:left w:val="single" w:sz="6" w:space="0" w:color="FFFFFF"/>
              <w:bottom w:val="single" w:sz="6" w:space="0" w:color="FFFFFF"/>
              <w:right w:val="single" w:sz="6" w:space="0" w:color="FFFFFF"/>
            </w:tcBorders>
          </w:tcPr>
          <w:p w:rsidR="00202452" w:rsidRPr="00F60E52" w:rsidRDefault="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sz w:val="23"/>
                <w:szCs w:val="23"/>
              </w:rPr>
            </w:pPr>
          </w:p>
        </w:tc>
      </w:tr>
    </w:tbl>
    <w:p w:rsidR="00202452" w:rsidRPr="00F60E52" w:rsidRDefault="00202452" w:rsidP="00202452">
      <w:pPr>
        <w:pStyle w:val="PlainText"/>
        <w:rPr>
          <w:rFonts w:ascii="Arial" w:hAnsi="Arial" w:cs="Arial"/>
          <w:b/>
          <w:i/>
          <w:sz w:val="23"/>
          <w:szCs w:val="23"/>
        </w:rPr>
      </w:pPr>
      <w:r w:rsidRPr="00F60E52">
        <w:rPr>
          <w:rFonts w:ascii="Arial" w:hAnsi="Arial" w:cs="Arial"/>
          <w:b/>
          <w:i/>
          <w:sz w:val="23"/>
          <w:szCs w:val="23"/>
        </w:rPr>
        <w:t>NOTE:  Mid Term grades are provided in theory classes and clinical/field placement experiences. Students are notified that the midterm grade is an interim grade and is subject to change.</w:t>
      </w:r>
    </w:p>
    <w:p w:rsidR="00F60E52" w:rsidRPr="00F60E52" w:rsidRDefault="00F60E52">
      <w:pPr>
        <w:rPr>
          <w:rFonts w:ascii="Arial" w:hAnsi="Arial" w:cs="Arial"/>
          <w:sz w:val="23"/>
          <w:szCs w:val="23"/>
        </w:rPr>
      </w:pPr>
      <w:r w:rsidRPr="00F60E52">
        <w:rPr>
          <w:rFonts w:ascii="Arial" w:hAnsi="Arial" w:cs="Arial"/>
          <w:sz w:val="23"/>
          <w:szCs w:val="23"/>
        </w:rPr>
        <w:br w:type="page"/>
      </w:r>
    </w:p>
    <w:tbl>
      <w:tblPr>
        <w:tblW w:w="8835" w:type="dxa"/>
        <w:tblLayout w:type="fixed"/>
        <w:tblLook w:val="04A0" w:firstRow="1" w:lastRow="0" w:firstColumn="1" w:lastColumn="0" w:noHBand="0" w:noVBand="1"/>
      </w:tblPr>
      <w:tblGrid>
        <w:gridCol w:w="675"/>
        <w:gridCol w:w="8160"/>
      </w:tblGrid>
      <w:tr w:rsidR="00F60E52" w:rsidRPr="00F60E52" w:rsidTr="00F60E52">
        <w:trPr>
          <w:cantSplit/>
        </w:trPr>
        <w:tc>
          <w:tcPr>
            <w:tcW w:w="675" w:type="dxa"/>
            <w:hideMark/>
          </w:tcPr>
          <w:p w:rsidR="00202452" w:rsidRPr="00F60E52" w:rsidRDefault="00202452">
            <w:pPr>
              <w:widowControl w:val="0"/>
              <w:autoSpaceDE w:val="0"/>
              <w:autoSpaceDN w:val="0"/>
              <w:adjustRightInd w:val="0"/>
              <w:rPr>
                <w:rFonts w:ascii="Arial" w:hAnsi="Arial"/>
                <w:b/>
                <w:sz w:val="23"/>
                <w:szCs w:val="23"/>
              </w:rPr>
            </w:pPr>
            <w:r w:rsidRPr="00F60E52">
              <w:rPr>
                <w:rFonts w:ascii="Arial" w:hAnsi="Arial"/>
                <w:b/>
                <w:sz w:val="23"/>
                <w:szCs w:val="23"/>
              </w:rPr>
              <w:lastRenderedPageBreak/>
              <w:t>VI.</w:t>
            </w:r>
          </w:p>
        </w:tc>
        <w:tc>
          <w:tcPr>
            <w:tcW w:w="8160" w:type="dxa"/>
          </w:tcPr>
          <w:p w:rsidR="00202452" w:rsidRPr="00F60E52" w:rsidRDefault="00202452">
            <w:pPr>
              <w:rPr>
                <w:rFonts w:ascii="Arial" w:hAnsi="Arial"/>
                <w:b/>
                <w:sz w:val="23"/>
                <w:szCs w:val="23"/>
              </w:rPr>
            </w:pPr>
            <w:r w:rsidRPr="00F60E52">
              <w:rPr>
                <w:rFonts w:ascii="Arial" w:hAnsi="Arial"/>
                <w:b/>
                <w:sz w:val="23"/>
                <w:szCs w:val="23"/>
              </w:rPr>
              <w:t>SPECIAL NOTES:</w:t>
            </w:r>
          </w:p>
          <w:p w:rsidR="00202452" w:rsidRPr="00F60E52" w:rsidRDefault="00202452">
            <w:pPr>
              <w:widowControl w:val="0"/>
              <w:autoSpaceDE w:val="0"/>
              <w:autoSpaceDN w:val="0"/>
              <w:adjustRightInd w:val="0"/>
              <w:rPr>
                <w:rFonts w:ascii="Arial" w:hAnsi="Arial"/>
                <w:sz w:val="23"/>
                <w:szCs w:val="23"/>
              </w:rPr>
            </w:pPr>
          </w:p>
        </w:tc>
      </w:tr>
      <w:tr w:rsidR="00F60E52" w:rsidRPr="00F60E52" w:rsidTr="00F60E52">
        <w:trPr>
          <w:cantSplit/>
        </w:trPr>
        <w:tc>
          <w:tcPr>
            <w:tcW w:w="675" w:type="dxa"/>
          </w:tcPr>
          <w:p w:rsidR="00202452" w:rsidRPr="00F60E52" w:rsidRDefault="00202452">
            <w:pPr>
              <w:widowControl w:val="0"/>
              <w:autoSpaceDE w:val="0"/>
              <w:autoSpaceDN w:val="0"/>
              <w:adjustRightInd w:val="0"/>
              <w:rPr>
                <w:rFonts w:ascii="Arial" w:hAnsi="Arial"/>
                <w:sz w:val="23"/>
                <w:szCs w:val="23"/>
              </w:rPr>
            </w:pPr>
          </w:p>
        </w:tc>
        <w:tc>
          <w:tcPr>
            <w:tcW w:w="8160" w:type="dxa"/>
          </w:tcPr>
          <w:p w:rsidR="00202452" w:rsidRPr="00F60E52" w:rsidRDefault="00202452">
            <w:pPr>
              <w:rPr>
                <w:rFonts w:ascii="Arial" w:hAnsi="Arial" w:cs="Arial"/>
                <w:sz w:val="23"/>
                <w:szCs w:val="23"/>
                <w:u w:val="single"/>
              </w:rPr>
            </w:pPr>
            <w:r w:rsidRPr="00F60E52">
              <w:rPr>
                <w:rFonts w:ascii="Arial" w:hAnsi="Arial" w:cs="Arial"/>
                <w:sz w:val="23"/>
                <w:szCs w:val="23"/>
                <w:u w:val="single"/>
              </w:rPr>
              <w:t>Attendance:</w:t>
            </w:r>
          </w:p>
          <w:p w:rsidR="00202452" w:rsidRPr="00F60E52" w:rsidRDefault="00202452">
            <w:pPr>
              <w:rPr>
                <w:rFonts w:ascii="Arial" w:hAnsi="Arial" w:cs="Arial"/>
                <w:sz w:val="23"/>
                <w:szCs w:val="23"/>
              </w:rPr>
            </w:pPr>
            <w:r w:rsidRPr="00F60E52">
              <w:rPr>
                <w:rFonts w:ascii="Arial" w:hAnsi="Arial" w:cs="Arial"/>
                <w:sz w:val="23"/>
                <w:szCs w:val="23"/>
              </w:rPr>
              <w:t xml:space="preserve">Sault College is committed to CICE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202452" w:rsidRPr="00F60E52" w:rsidRDefault="00202452">
            <w:pPr>
              <w:rPr>
                <w:rFonts w:ascii="Arial" w:hAnsi="Arial" w:cs="Arial"/>
                <w:i/>
                <w:sz w:val="23"/>
                <w:szCs w:val="23"/>
              </w:rPr>
            </w:pPr>
          </w:p>
          <w:p w:rsidR="00202452" w:rsidRPr="00F60E52" w:rsidRDefault="00202452">
            <w:pPr>
              <w:rPr>
                <w:rFonts w:ascii="Arial" w:hAnsi="Arial" w:cs="Arial"/>
                <w:sz w:val="23"/>
                <w:szCs w:val="23"/>
              </w:rPr>
            </w:pPr>
            <w:r w:rsidRPr="00F60E52">
              <w:rPr>
                <w:rFonts w:ascii="Arial" w:hAnsi="Arial" w:cs="Arial"/>
                <w:i/>
                <w:sz w:val="23"/>
                <w:szCs w:val="23"/>
              </w:rPr>
              <w:t>It is the departmental policy that once the classroom door has been enclosed, the learning process has begun.  Late arrivers will not be granted admission to the room.</w:t>
            </w:r>
          </w:p>
          <w:p w:rsidR="00202452" w:rsidRPr="00F60E52" w:rsidRDefault="00202452">
            <w:pPr>
              <w:widowControl w:val="0"/>
              <w:autoSpaceDE w:val="0"/>
              <w:autoSpaceDN w:val="0"/>
              <w:adjustRightInd w:val="0"/>
              <w:rPr>
                <w:rFonts w:ascii="Arial" w:hAnsi="Arial" w:cs="Arial"/>
                <w:sz w:val="23"/>
                <w:szCs w:val="23"/>
                <w:u w:val="single"/>
              </w:rPr>
            </w:pPr>
          </w:p>
        </w:tc>
      </w:tr>
    </w:tbl>
    <w:p w:rsidR="00202452" w:rsidRPr="00F60E52" w:rsidRDefault="00202452" w:rsidP="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vanish/>
          <w:sz w:val="23"/>
          <w:szCs w:val="23"/>
        </w:rPr>
      </w:pPr>
    </w:p>
    <w:tbl>
      <w:tblPr>
        <w:tblW w:w="0" w:type="auto"/>
        <w:tblLayout w:type="fixed"/>
        <w:tblLook w:val="04A0" w:firstRow="1" w:lastRow="0" w:firstColumn="1" w:lastColumn="0" w:noHBand="0" w:noVBand="1"/>
      </w:tblPr>
      <w:tblGrid>
        <w:gridCol w:w="675"/>
        <w:gridCol w:w="8181"/>
      </w:tblGrid>
      <w:tr w:rsidR="00F60E52" w:rsidRPr="00F60E52" w:rsidTr="00202452">
        <w:trPr>
          <w:cantSplit/>
        </w:trPr>
        <w:tc>
          <w:tcPr>
            <w:tcW w:w="675" w:type="dxa"/>
            <w:hideMark/>
          </w:tcPr>
          <w:p w:rsidR="00202452" w:rsidRPr="00F60E52" w:rsidRDefault="00202452">
            <w:pPr>
              <w:widowControl w:val="0"/>
              <w:autoSpaceDE w:val="0"/>
              <w:autoSpaceDN w:val="0"/>
              <w:adjustRightInd w:val="0"/>
              <w:rPr>
                <w:rFonts w:ascii="Arial" w:hAnsi="Arial"/>
                <w:b/>
                <w:szCs w:val="24"/>
              </w:rPr>
            </w:pPr>
            <w:r w:rsidRPr="00F60E52">
              <w:rPr>
                <w:rFonts w:ascii="Arial" w:hAnsi="Arial"/>
                <w:b/>
              </w:rPr>
              <w:t>VII.</w:t>
            </w:r>
          </w:p>
        </w:tc>
        <w:tc>
          <w:tcPr>
            <w:tcW w:w="8181" w:type="dxa"/>
          </w:tcPr>
          <w:p w:rsidR="00202452" w:rsidRPr="00F60E52" w:rsidRDefault="00202452">
            <w:pPr>
              <w:rPr>
                <w:rFonts w:ascii="Arial" w:hAnsi="Arial"/>
                <w:b/>
                <w:szCs w:val="24"/>
              </w:rPr>
            </w:pPr>
            <w:r w:rsidRPr="00F60E52">
              <w:rPr>
                <w:rFonts w:ascii="Arial" w:hAnsi="Arial"/>
                <w:b/>
              </w:rPr>
              <w:t>COURSE OUTLINE ADDENDUM:</w:t>
            </w:r>
          </w:p>
          <w:p w:rsidR="00202452" w:rsidRPr="00F60E52" w:rsidRDefault="00202452">
            <w:pPr>
              <w:widowControl w:val="0"/>
              <w:autoSpaceDE w:val="0"/>
              <w:autoSpaceDN w:val="0"/>
              <w:adjustRightInd w:val="0"/>
              <w:rPr>
                <w:rFonts w:ascii="Arial" w:hAnsi="Arial"/>
                <w:b/>
                <w:szCs w:val="24"/>
              </w:rPr>
            </w:pPr>
          </w:p>
        </w:tc>
      </w:tr>
      <w:tr w:rsidR="00F60E52" w:rsidRPr="00F60E52" w:rsidTr="00202452">
        <w:trPr>
          <w:cantSplit/>
        </w:trPr>
        <w:tc>
          <w:tcPr>
            <w:tcW w:w="675" w:type="dxa"/>
          </w:tcPr>
          <w:p w:rsidR="00202452" w:rsidRPr="00F60E52" w:rsidRDefault="00202452">
            <w:pPr>
              <w:widowControl w:val="0"/>
              <w:autoSpaceDE w:val="0"/>
              <w:autoSpaceDN w:val="0"/>
              <w:adjustRightInd w:val="0"/>
              <w:rPr>
                <w:rFonts w:ascii="Arial" w:hAnsi="Arial"/>
                <w:szCs w:val="24"/>
              </w:rPr>
            </w:pPr>
          </w:p>
        </w:tc>
        <w:tc>
          <w:tcPr>
            <w:tcW w:w="8181" w:type="dxa"/>
            <w:hideMark/>
          </w:tcPr>
          <w:p w:rsidR="00202452" w:rsidRPr="00F60E52" w:rsidRDefault="00202452">
            <w:pPr>
              <w:widowControl w:val="0"/>
              <w:autoSpaceDE w:val="0"/>
              <w:autoSpaceDN w:val="0"/>
              <w:adjustRightInd w:val="0"/>
              <w:rPr>
                <w:rFonts w:ascii="Arial" w:hAnsi="Arial"/>
                <w:szCs w:val="24"/>
              </w:rPr>
            </w:pPr>
            <w:r w:rsidRPr="00F60E52">
              <w:rPr>
                <w:rFonts w:ascii="Arial" w:hAnsi="Arial"/>
              </w:rPr>
              <w:t>The provisions contained in the addendum located on the portal form part of this course outline.</w:t>
            </w:r>
          </w:p>
        </w:tc>
      </w:tr>
    </w:tbl>
    <w:p w:rsidR="00F60E52" w:rsidRPr="00F60E52" w:rsidRDefault="00F60E52" w:rsidP="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3"/>
          <w:szCs w:val="23"/>
        </w:rPr>
      </w:pPr>
    </w:p>
    <w:p w:rsidR="00F60E52" w:rsidRPr="00F60E52" w:rsidRDefault="00F60E52">
      <w:pPr>
        <w:rPr>
          <w:rFonts w:ascii="Arial" w:hAnsi="Arial" w:cs="Arial"/>
          <w:sz w:val="23"/>
          <w:szCs w:val="23"/>
        </w:rPr>
      </w:pPr>
      <w:r w:rsidRPr="00F60E52">
        <w:rPr>
          <w:rFonts w:ascii="Arial" w:hAnsi="Arial" w:cs="Arial"/>
          <w:sz w:val="23"/>
          <w:szCs w:val="23"/>
        </w:rPr>
        <w:br w:type="page"/>
      </w:r>
    </w:p>
    <w:p w:rsidR="00F60E52" w:rsidRPr="00F60E52" w:rsidRDefault="00F60E52" w:rsidP="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vanish/>
          <w:sz w:val="23"/>
          <w:szCs w:val="23"/>
        </w:rPr>
      </w:pPr>
    </w:p>
    <w:p w:rsidR="00F60E52" w:rsidRPr="00F60E52" w:rsidRDefault="00F60E52">
      <w:pPr>
        <w:rPr>
          <w:rFonts w:ascii="Arial" w:hAnsi="Arial" w:cs="Arial"/>
          <w:vanish/>
          <w:sz w:val="23"/>
          <w:szCs w:val="23"/>
        </w:rPr>
      </w:pPr>
      <w:r w:rsidRPr="00F60E52">
        <w:rPr>
          <w:rFonts w:ascii="Arial" w:hAnsi="Arial" w:cs="Arial"/>
          <w:vanish/>
          <w:sz w:val="23"/>
          <w:szCs w:val="23"/>
        </w:rPr>
        <w:br w:type="page"/>
      </w:r>
    </w:p>
    <w:p w:rsidR="00202452" w:rsidRPr="00F60E52" w:rsidRDefault="00202452" w:rsidP="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mic Sans MS" w:hAnsi="Comic Sans MS" w:cs="Comic Sans MS"/>
          <w:b/>
          <w:bCs/>
          <w:szCs w:val="24"/>
          <w:lang w:val="en-GB"/>
        </w:rPr>
      </w:pPr>
      <w:r w:rsidRPr="00F60E52">
        <w:rPr>
          <w:rFonts w:cs="Comic Sans MS"/>
          <w:b/>
          <w:bCs/>
          <w:lang w:val="en-GB"/>
        </w:rPr>
        <w:t>SECURITY HARDWARE</w:t>
      </w:r>
    </w:p>
    <w:p w:rsidR="00202452" w:rsidRPr="00F60E52" w:rsidRDefault="00202452" w:rsidP="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Comic Sans MS"/>
          <w:b/>
          <w:bCs/>
          <w:lang w:val="en-GB"/>
        </w:rPr>
      </w:pPr>
      <w:r w:rsidRPr="00F60E52">
        <w:rPr>
          <w:rFonts w:cs="Comic Sans MS"/>
          <w:b/>
          <w:bCs/>
          <w:lang w:val="en-GB"/>
        </w:rPr>
        <w:t>CJS 420</w:t>
      </w:r>
    </w:p>
    <w:p w:rsidR="00202452" w:rsidRPr="00F60E52" w:rsidRDefault="00202452" w:rsidP="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Comic Sans MS"/>
          <w:b/>
          <w:bCs/>
          <w:lang w:val="en-GB"/>
        </w:rPr>
      </w:pPr>
      <w:r w:rsidRPr="00F60E52">
        <w:rPr>
          <w:rFonts w:cs="Comic Sans MS"/>
          <w:b/>
          <w:bCs/>
          <w:lang w:val="en-GB"/>
        </w:rPr>
        <w:t>Winter</w:t>
      </w:r>
    </w:p>
    <w:p w:rsidR="00202452" w:rsidRPr="00F60E52" w:rsidRDefault="00202452" w:rsidP="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Comic Sans MS"/>
          <w:b/>
          <w:bCs/>
          <w:lang w:val="en-GB"/>
        </w:rPr>
      </w:pPr>
    </w:p>
    <w:p w:rsidR="00202452" w:rsidRPr="00F60E52" w:rsidRDefault="00202452" w:rsidP="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Comic Sans MS"/>
          <w:b/>
          <w:bCs/>
          <w:lang w:val="en-GB"/>
        </w:rPr>
      </w:pPr>
      <w:r w:rsidRPr="00F60E52">
        <w:rPr>
          <w:rFonts w:cs="Comic Sans MS"/>
          <w:b/>
          <w:bCs/>
          <w:lang w:val="en-GB"/>
        </w:rPr>
        <w:t>Take-home Assignment</w:t>
      </w:r>
    </w:p>
    <w:p w:rsidR="00202452" w:rsidRPr="00F60E52" w:rsidRDefault="00202452" w:rsidP="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Comic Sans MS"/>
          <w:b/>
          <w:bCs/>
          <w:lang w:val="en-GB"/>
        </w:rPr>
      </w:pPr>
      <w:r w:rsidRPr="00F60E52">
        <w:rPr>
          <w:rFonts w:cs="Comic Sans MS"/>
          <w:b/>
          <w:bCs/>
          <w:lang w:val="en-GB"/>
        </w:rPr>
        <w:t>Loss Control/ Loss Prevention/Security Survey</w:t>
      </w:r>
    </w:p>
    <w:p w:rsidR="00202452" w:rsidRPr="00F60E52" w:rsidRDefault="00202452" w:rsidP="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Comic Sans MS"/>
          <w:b/>
          <w:bCs/>
          <w:lang w:val="en-GB"/>
        </w:rPr>
      </w:pPr>
    </w:p>
    <w:p w:rsidR="00202452" w:rsidRPr="00F60E52" w:rsidRDefault="00202452" w:rsidP="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Comic Sans MS"/>
          <w:sz w:val="20"/>
          <w:lang w:val="en-GB"/>
        </w:rPr>
      </w:pPr>
      <w:r w:rsidRPr="00F60E52">
        <w:rPr>
          <w:rFonts w:cs="Comic Sans MS"/>
          <w:b/>
          <w:bCs/>
          <w:sz w:val="20"/>
          <w:lang w:val="en-GB"/>
        </w:rPr>
        <w:t xml:space="preserve">Purpose: </w:t>
      </w:r>
      <w:r w:rsidRPr="00F60E52">
        <w:rPr>
          <w:rFonts w:cs="Comic Sans MS"/>
          <w:sz w:val="20"/>
          <w:lang w:val="en-GB"/>
        </w:rPr>
        <w:tab/>
        <w:t>to allow the students the opportunity to closely examine a business/home/organization, its construction, natural security attributes, and applied security measures.  The student will apply knowledge of vulnerability, surveys and security hardware to make loss control/loss prevention and security recommendations for improvement to the business/home/organization surveyed.</w:t>
      </w:r>
    </w:p>
    <w:p w:rsidR="00202452" w:rsidRPr="00F60E52" w:rsidRDefault="00202452" w:rsidP="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mic Sans MS"/>
          <w:sz w:val="20"/>
          <w:lang w:val="en-GB"/>
        </w:rPr>
      </w:pPr>
    </w:p>
    <w:p w:rsidR="00202452" w:rsidRPr="00F60E52" w:rsidRDefault="00202452" w:rsidP="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Comic Sans MS"/>
          <w:sz w:val="20"/>
          <w:lang w:val="en-GB"/>
        </w:rPr>
      </w:pPr>
      <w:r w:rsidRPr="00F60E52">
        <w:rPr>
          <w:rFonts w:cs="Comic Sans MS"/>
          <w:b/>
          <w:bCs/>
          <w:sz w:val="20"/>
          <w:lang w:val="en-GB"/>
        </w:rPr>
        <w:t>Steps:</w:t>
      </w:r>
      <w:r w:rsidRPr="00F60E52">
        <w:rPr>
          <w:rFonts w:cs="Comic Sans MS"/>
          <w:sz w:val="20"/>
          <w:lang w:val="en-GB"/>
        </w:rPr>
        <w:tab/>
      </w:r>
      <w:r w:rsidRPr="00F60E52">
        <w:rPr>
          <w:rFonts w:cs="Comic Sans MS"/>
          <w:b/>
          <w:bCs/>
          <w:sz w:val="20"/>
          <w:lang w:val="en-GB"/>
        </w:rPr>
        <w:t>Step 1</w:t>
      </w:r>
    </w:p>
    <w:p w:rsidR="00202452" w:rsidRPr="00F60E52" w:rsidRDefault="00202452" w:rsidP="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Comic Sans MS"/>
          <w:sz w:val="20"/>
          <w:lang w:val="en-GB"/>
        </w:rPr>
      </w:pPr>
      <w:r w:rsidRPr="00F60E52">
        <w:rPr>
          <w:rFonts w:cs="Comic Sans MS"/>
          <w:sz w:val="20"/>
          <w:lang w:val="en-GB"/>
        </w:rPr>
        <w:t>The student will contact and obtain permission of a business/home/organization owner/manager to conduct a security survey.  A typed check list particular to the survey site will be developed. The site selection, check list, and approval for the survey will be discussed with the instructor prior to completing the survey.</w:t>
      </w:r>
    </w:p>
    <w:p w:rsidR="00202452" w:rsidRPr="00F60E52" w:rsidRDefault="00202452" w:rsidP="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cs="Comic Sans MS"/>
          <w:sz w:val="20"/>
          <w:lang w:val="en-GB"/>
        </w:rPr>
      </w:pPr>
      <w:r w:rsidRPr="00F60E52">
        <w:rPr>
          <w:rFonts w:cs="Comic Sans MS"/>
          <w:b/>
          <w:bCs/>
          <w:sz w:val="20"/>
          <w:lang w:val="en-GB"/>
        </w:rPr>
        <w:t>Step 2</w:t>
      </w:r>
    </w:p>
    <w:p w:rsidR="00202452" w:rsidRPr="00F60E52" w:rsidRDefault="00202452" w:rsidP="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Comic Sans MS"/>
          <w:sz w:val="20"/>
          <w:lang w:val="en-GB"/>
        </w:rPr>
      </w:pPr>
      <w:r w:rsidRPr="00F60E52">
        <w:rPr>
          <w:rFonts w:cs="Comic Sans MS"/>
          <w:sz w:val="20"/>
          <w:lang w:val="en-GB"/>
        </w:rPr>
        <w:t>The student will conduct the survey using a specifically developed check sheet for that particular business/home/organization.  The survey will cover specific site description, vulnerability matrix, barriers, locking mechanisms, windows and doors, CCTV application, alarm system application, access control procedures, lighting, and container/storage areas. WAECUP will also be addressed. Photographs of critical areas/issues will be taken and submitted as a part of your report.</w:t>
      </w:r>
    </w:p>
    <w:p w:rsidR="00202452" w:rsidRPr="00F60E52" w:rsidRDefault="00202452" w:rsidP="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cs="Comic Sans MS"/>
          <w:sz w:val="20"/>
          <w:lang w:val="en-GB"/>
        </w:rPr>
      </w:pPr>
      <w:r w:rsidRPr="00F60E52">
        <w:rPr>
          <w:rFonts w:cs="Comic Sans MS"/>
          <w:b/>
          <w:bCs/>
          <w:sz w:val="20"/>
          <w:lang w:val="en-GB"/>
        </w:rPr>
        <w:t>Step 3</w:t>
      </w:r>
    </w:p>
    <w:p w:rsidR="00202452" w:rsidRPr="00F60E52" w:rsidRDefault="00202452" w:rsidP="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Comic Sans MS"/>
          <w:sz w:val="20"/>
          <w:lang w:val="en-GB"/>
        </w:rPr>
      </w:pPr>
      <w:r w:rsidRPr="00F60E52">
        <w:rPr>
          <w:rFonts w:cs="Comic Sans MS"/>
          <w:sz w:val="20"/>
          <w:lang w:val="en-GB"/>
        </w:rPr>
        <w:t>Complete a typed, double spaced report outlining, in detail, your findings.  Include recommendations to improve security for the property surveyed.  Rationale must be provided for each recommendation, in sufficient detail, to convince the owner to adopt the recommendation.</w:t>
      </w:r>
    </w:p>
    <w:p w:rsidR="00202452" w:rsidRPr="00F60E52" w:rsidRDefault="00202452" w:rsidP="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Comic Sans MS"/>
          <w:b/>
          <w:bCs/>
          <w:sz w:val="20"/>
          <w:lang w:val="en-GB"/>
        </w:rPr>
      </w:pPr>
    </w:p>
    <w:p w:rsidR="00202452" w:rsidRPr="00F60E52" w:rsidRDefault="00202452" w:rsidP="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Comic Sans MS"/>
          <w:sz w:val="20"/>
          <w:lang w:val="en-GB"/>
        </w:rPr>
      </w:pPr>
      <w:r w:rsidRPr="00F60E52">
        <w:rPr>
          <w:rFonts w:cs="Comic Sans MS"/>
          <w:b/>
          <w:bCs/>
          <w:sz w:val="20"/>
          <w:lang w:val="en-GB"/>
        </w:rPr>
        <w:t>Parameters:</w:t>
      </w:r>
      <w:r w:rsidRPr="00F60E52">
        <w:rPr>
          <w:rFonts w:cs="Comic Sans MS"/>
          <w:sz w:val="20"/>
          <w:lang w:val="en-GB"/>
        </w:rPr>
        <w:t xml:space="preserve"> </w:t>
      </w:r>
      <w:r w:rsidRPr="00F60E52">
        <w:rPr>
          <w:rFonts w:cs="Comic Sans MS"/>
          <w:sz w:val="20"/>
          <w:lang w:val="en-GB"/>
        </w:rPr>
        <w:tab/>
      </w:r>
      <w:r w:rsidRPr="00F60E52">
        <w:rPr>
          <w:rFonts w:cs="Comic Sans MS"/>
          <w:b/>
          <w:bCs/>
          <w:sz w:val="20"/>
          <w:lang w:val="en-GB"/>
        </w:rPr>
        <w:t>This an individual assignment</w:t>
      </w:r>
      <w:r w:rsidRPr="00F60E52">
        <w:rPr>
          <w:rFonts w:cs="Comic Sans MS"/>
          <w:sz w:val="20"/>
          <w:lang w:val="en-GB"/>
        </w:rPr>
        <w:t xml:space="preserve">.  Plagiarism and copying is not allowed.  The </w:t>
      </w:r>
    </w:p>
    <w:p w:rsidR="00202452" w:rsidRPr="00F60E52" w:rsidRDefault="00202452" w:rsidP="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Comic Sans MS"/>
          <w:sz w:val="20"/>
          <w:lang w:val="en-GB"/>
        </w:rPr>
      </w:pPr>
      <w:r w:rsidRPr="00F60E52">
        <w:rPr>
          <w:rFonts w:cs="Comic Sans MS"/>
          <w:b/>
          <w:bCs/>
          <w:sz w:val="20"/>
          <w:lang w:val="en-GB"/>
        </w:rPr>
        <w:tab/>
      </w:r>
      <w:r w:rsidRPr="00F60E52">
        <w:rPr>
          <w:rFonts w:cs="Comic Sans MS"/>
          <w:b/>
          <w:bCs/>
          <w:sz w:val="20"/>
          <w:lang w:val="en-GB"/>
        </w:rPr>
        <w:tab/>
      </w:r>
      <w:r w:rsidRPr="00F60E52">
        <w:rPr>
          <w:rFonts w:cs="Comic Sans MS"/>
          <w:sz w:val="20"/>
          <w:lang w:val="en-GB"/>
        </w:rPr>
        <w:t xml:space="preserve">assignment must include a cover page, be typed with double spacing, and </w:t>
      </w:r>
    </w:p>
    <w:p w:rsidR="00202452" w:rsidRPr="00F60E52" w:rsidRDefault="00202452" w:rsidP="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Comic Sans MS"/>
          <w:sz w:val="20"/>
          <w:lang w:val="en-GB"/>
        </w:rPr>
      </w:pPr>
      <w:r w:rsidRPr="00F60E52">
        <w:rPr>
          <w:rFonts w:cs="Comic Sans MS"/>
          <w:sz w:val="20"/>
          <w:lang w:val="en-GB"/>
        </w:rPr>
        <w:tab/>
      </w:r>
      <w:r w:rsidRPr="00F60E52">
        <w:rPr>
          <w:rFonts w:cs="Comic Sans MS"/>
          <w:sz w:val="20"/>
          <w:lang w:val="en-GB"/>
        </w:rPr>
        <w:tab/>
        <w:t>submitted in a three ring binder.  Marks will be assigned as follows:</w:t>
      </w:r>
    </w:p>
    <w:p w:rsidR="00202452" w:rsidRPr="00F60E52" w:rsidRDefault="00202452" w:rsidP="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hanging="5760"/>
        <w:rPr>
          <w:rFonts w:cs="Comic Sans MS"/>
          <w:sz w:val="20"/>
          <w:lang w:val="en-GB"/>
        </w:rPr>
      </w:pPr>
      <w:r w:rsidRPr="00F60E52">
        <w:rPr>
          <w:rFonts w:cs="Comic Sans MS"/>
          <w:sz w:val="20"/>
          <w:lang w:val="en-GB"/>
        </w:rPr>
        <w:t>Level of detail</w:t>
      </w:r>
      <w:r w:rsidRPr="00F60E52">
        <w:rPr>
          <w:rFonts w:cs="Comic Sans MS"/>
          <w:sz w:val="20"/>
          <w:lang w:val="en-GB"/>
        </w:rPr>
        <w:tab/>
      </w:r>
      <w:r w:rsidRPr="00F60E52">
        <w:rPr>
          <w:rFonts w:cs="Comic Sans MS"/>
          <w:sz w:val="20"/>
          <w:lang w:val="en-GB"/>
        </w:rPr>
        <w:tab/>
      </w:r>
      <w:r w:rsidRPr="00F60E52">
        <w:rPr>
          <w:rFonts w:cs="Comic Sans MS"/>
          <w:sz w:val="20"/>
          <w:lang w:val="en-GB"/>
        </w:rPr>
        <w:tab/>
      </w:r>
      <w:r w:rsidRPr="00F60E52">
        <w:rPr>
          <w:rFonts w:cs="Comic Sans MS"/>
          <w:sz w:val="20"/>
          <w:lang w:val="en-GB"/>
        </w:rPr>
        <w:tab/>
      </w:r>
      <w:r w:rsidRPr="00F60E52">
        <w:rPr>
          <w:rFonts w:cs="Comic Sans MS"/>
          <w:sz w:val="20"/>
          <w:lang w:val="en-GB"/>
        </w:rPr>
        <w:tab/>
      </w:r>
      <w:r w:rsidRPr="00F60E52">
        <w:rPr>
          <w:rFonts w:cs="Comic Sans MS"/>
          <w:sz w:val="20"/>
          <w:lang w:val="en-GB"/>
        </w:rPr>
        <w:tab/>
        <w:t>10 marks</w:t>
      </w:r>
    </w:p>
    <w:p w:rsidR="00202452" w:rsidRPr="00F60E52" w:rsidRDefault="00202452" w:rsidP="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hanging="5760"/>
        <w:rPr>
          <w:rFonts w:cs="Comic Sans MS"/>
          <w:sz w:val="20"/>
          <w:lang w:val="en-GB"/>
        </w:rPr>
      </w:pPr>
      <w:r w:rsidRPr="00F60E52">
        <w:rPr>
          <w:rFonts w:cs="Comic Sans MS"/>
          <w:sz w:val="20"/>
          <w:lang w:val="en-GB"/>
        </w:rPr>
        <w:t>Presentation (readability/organization/layout)</w:t>
      </w:r>
      <w:r w:rsidRPr="00F60E52">
        <w:rPr>
          <w:rFonts w:cs="Comic Sans MS"/>
          <w:sz w:val="20"/>
          <w:lang w:val="en-GB"/>
        </w:rPr>
        <w:tab/>
      </w:r>
      <w:r w:rsidRPr="00F60E52">
        <w:rPr>
          <w:rFonts w:cs="Comic Sans MS"/>
          <w:sz w:val="20"/>
          <w:lang w:val="en-GB"/>
        </w:rPr>
        <w:tab/>
        <w:t xml:space="preserve">  5 marks</w:t>
      </w:r>
    </w:p>
    <w:p w:rsidR="00202452" w:rsidRPr="00F60E52" w:rsidRDefault="00202452" w:rsidP="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hanging="5760"/>
        <w:rPr>
          <w:rFonts w:cs="Comic Sans MS"/>
          <w:sz w:val="20"/>
          <w:lang w:val="en-GB"/>
        </w:rPr>
      </w:pPr>
      <w:r w:rsidRPr="00F60E52">
        <w:rPr>
          <w:rFonts w:cs="Comic Sans MS"/>
          <w:sz w:val="20"/>
          <w:lang w:val="en-GB"/>
        </w:rPr>
        <w:t>Soundness of recommendations</w:t>
      </w:r>
      <w:r w:rsidRPr="00F60E52">
        <w:rPr>
          <w:rFonts w:cs="Comic Sans MS"/>
          <w:sz w:val="20"/>
          <w:lang w:val="en-GB"/>
        </w:rPr>
        <w:tab/>
      </w:r>
      <w:r w:rsidRPr="00F60E52">
        <w:rPr>
          <w:rFonts w:cs="Comic Sans MS"/>
          <w:sz w:val="20"/>
          <w:lang w:val="en-GB"/>
        </w:rPr>
        <w:tab/>
      </w:r>
      <w:r w:rsidRPr="00F60E52">
        <w:rPr>
          <w:rFonts w:cs="Comic Sans MS"/>
          <w:sz w:val="20"/>
          <w:lang w:val="en-GB"/>
        </w:rPr>
        <w:tab/>
        <w:t>10 marks</w:t>
      </w:r>
    </w:p>
    <w:p w:rsidR="00202452" w:rsidRPr="00F60E52" w:rsidRDefault="00202452" w:rsidP="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0" w:hanging="5760"/>
        <w:rPr>
          <w:rFonts w:cs="Comic Sans MS"/>
          <w:sz w:val="20"/>
          <w:lang w:val="en-GB"/>
        </w:rPr>
      </w:pPr>
      <w:r w:rsidRPr="00F60E52">
        <w:rPr>
          <w:rFonts w:cs="Comic Sans MS"/>
          <w:sz w:val="20"/>
          <w:lang w:val="en-GB"/>
        </w:rPr>
        <w:t xml:space="preserve">Appropriateness of device for application </w:t>
      </w:r>
      <w:r w:rsidRPr="00F60E52">
        <w:rPr>
          <w:rFonts w:cs="Comic Sans MS"/>
          <w:sz w:val="20"/>
          <w:lang w:val="en-GB"/>
        </w:rPr>
        <w:tab/>
      </w:r>
      <w:r w:rsidRPr="00F60E52">
        <w:rPr>
          <w:rFonts w:cs="Comic Sans MS"/>
          <w:sz w:val="20"/>
          <w:lang w:val="en-GB"/>
        </w:rPr>
        <w:tab/>
        <w:t xml:space="preserve">  5 marks</w:t>
      </w:r>
    </w:p>
    <w:p w:rsidR="00202452" w:rsidRPr="00F60E52" w:rsidRDefault="00202452" w:rsidP="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mic Sans MS"/>
          <w:sz w:val="20"/>
          <w:lang w:val="en-GB"/>
        </w:rPr>
      </w:pPr>
      <w:r w:rsidRPr="00F60E52">
        <w:rPr>
          <w:rFonts w:cs="Comic Sans MS"/>
          <w:sz w:val="20"/>
          <w:lang w:val="en-GB"/>
        </w:rPr>
        <w:tab/>
      </w:r>
      <w:r w:rsidRPr="00F60E52">
        <w:rPr>
          <w:rFonts w:cs="Comic Sans MS"/>
          <w:sz w:val="20"/>
          <w:lang w:val="en-GB"/>
        </w:rPr>
        <w:tab/>
      </w:r>
      <w:r w:rsidRPr="00F60E52">
        <w:rPr>
          <w:rFonts w:cs="Comic Sans MS"/>
          <w:sz w:val="20"/>
          <w:lang w:val="en-GB"/>
        </w:rPr>
        <w:tab/>
      </w:r>
      <w:r w:rsidRPr="00F60E52">
        <w:rPr>
          <w:rFonts w:cs="Comic Sans MS"/>
          <w:sz w:val="20"/>
          <w:lang w:val="en-GB"/>
        </w:rPr>
        <w:tab/>
      </w:r>
      <w:r w:rsidRPr="00F60E52">
        <w:rPr>
          <w:rFonts w:cs="Comic Sans MS"/>
          <w:sz w:val="20"/>
          <w:lang w:val="en-GB"/>
        </w:rPr>
        <w:tab/>
      </w:r>
      <w:r w:rsidRPr="00F60E52">
        <w:rPr>
          <w:rFonts w:cs="Comic Sans MS"/>
          <w:sz w:val="20"/>
          <w:lang w:val="en-GB"/>
        </w:rPr>
        <w:tab/>
      </w:r>
      <w:r w:rsidRPr="00F60E52">
        <w:rPr>
          <w:rFonts w:cs="Comic Sans MS"/>
          <w:sz w:val="20"/>
          <w:lang w:val="en-GB"/>
        </w:rPr>
        <w:tab/>
      </w:r>
      <w:r w:rsidRPr="00F60E52">
        <w:rPr>
          <w:rFonts w:cs="Comic Sans MS"/>
          <w:sz w:val="20"/>
          <w:lang w:val="en-GB"/>
        </w:rPr>
        <w:tab/>
      </w:r>
      <w:r w:rsidRPr="00F60E52">
        <w:rPr>
          <w:rFonts w:cs="Comic Sans MS"/>
          <w:sz w:val="20"/>
          <w:lang w:val="en-GB"/>
        </w:rPr>
        <w:tab/>
        <w:t>_______</w:t>
      </w:r>
    </w:p>
    <w:p w:rsidR="00202452" w:rsidRPr="00F60E52" w:rsidRDefault="00202452" w:rsidP="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Comic Sans MS"/>
          <w:sz w:val="20"/>
          <w:lang w:val="en-GB"/>
        </w:rPr>
      </w:pPr>
      <w:r w:rsidRPr="00F60E52">
        <w:rPr>
          <w:rFonts w:cs="Comic Sans MS"/>
          <w:sz w:val="20"/>
          <w:lang w:val="en-GB"/>
        </w:rPr>
        <w:tab/>
      </w:r>
      <w:r w:rsidRPr="00F60E52">
        <w:rPr>
          <w:rFonts w:cs="Comic Sans MS"/>
          <w:sz w:val="20"/>
          <w:lang w:val="en-GB"/>
        </w:rPr>
        <w:tab/>
      </w:r>
      <w:r w:rsidRPr="00F60E52">
        <w:rPr>
          <w:rFonts w:cs="Comic Sans MS"/>
          <w:sz w:val="20"/>
          <w:lang w:val="en-GB"/>
        </w:rPr>
        <w:tab/>
      </w:r>
      <w:r w:rsidRPr="00F60E52">
        <w:rPr>
          <w:rFonts w:cs="Comic Sans MS"/>
          <w:sz w:val="20"/>
          <w:lang w:val="en-GB"/>
        </w:rPr>
        <w:tab/>
      </w:r>
      <w:r w:rsidRPr="00F60E52">
        <w:rPr>
          <w:rFonts w:cs="Comic Sans MS"/>
          <w:sz w:val="20"/>
          <w:lang w:val="en-GB"/>
        </w:rPr>
        <w:tab/>
      </w:r>
      <w:r w:rsidRPr="00F60E52">
        <w:rPr>
          <w:rFonts w:cs="Comic Sans MS"/>
          <w:sz w:val="20"/>
          <w:lang w:val="en-GB"/>
        </w:rPr>
        <w:tab/>
      </w:r>
      <w:r w:rsidRPr="00F60E52">
        <w:rPr>
          <w:rFonts w:cs="Comic Sans MS"/>
          <w:sz w:val="20"/>
          <w:lang w:val="en-GB"/>
        </w:rPr>
        <w:tab/>
      </w:r>
      <w:r w:rsidRPr="00F60E52">
        <w:rPr>
          <w:rFonts w:cs="Comic Sans MS"/>
          <w:sz w:val="20"/>
          <w:lang w:val="en-GB"/>
        </w:rPr>
        <w:tab/>
      </w:r>
      <w:r w:rsidRPr="00F60E52">
        <w:rPr>
          <w:rFonts w:cs="Comic Sans MS"/>
          <w:sz w:val="20"/>
          <w:lang w:val="en-GB"/>
        </w:rPr>
        <w:tab/>
        <w:t>30 marks</w:t>
      </w:r>
    </w:p>
    <w:p w:rsidR="00202452" w:rsidRPr="00F60E52" w:rsidRDefault="00202452" w:rsidP="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Comic Sans MS"/>
          <w:sz w:val="20"/>
          <w:lang w:val="en-GB"/>
        </w:rPr>
      </w:pPr>
      <w:r w:rsidRPr="00F60E52">
        <w:rPr>
          <w:rFonts w:cs="Comic Sans MS"/>
          <w:b/>
          <w:bCs/>
          <w:sz w:val="20"/>
          <w:lang w:val="en-GB"/>
        </w:rPr>
        <w:t>Due Date:</w:t>
      </w:r>
      <w:r w:rsidRPr="00F60E52">
        <w:rPr>
          <w:rFonts w:cs="Comic Sans MS"/>
          <w:sz w:val="20"/>
          <w:lang w:val="en-GB"/>
        </w:rPr>
        <w:t xml:space="preserve"> </w:t>
      </w:r>
      <w:r w:rsidRPr="00F60E52">
        <w:rPr>
          <w:rFonts w:cs="Comic Sans MS"/>
          <w:sz w:val="20"/>
          <w:lang w:val="en-GB"/>
        </w:rPr>
        <w:tab/>
        <w:t>1st class closest to 11 April</w:t>
      </w:r>
    </w:p>
    <w:p w:rsidR="00202452" w:rsidRPr="00F60E52" w:rsidRDefault="00202452" w:rsidP="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cs="Comic Sans MS"/>
          <w:sz w:val="20"/>
          <w:lang w:val="en-GB"/>
        </w:rPr>
      </w:pPr>
      <w:r w:rsidRPr="00F60E52">
        <w:rPr>
          <w:rFonts w:cs="Comic Sans MS"/>
          <w:b/>
          <w:bCs/>
          <w:sz w:val="20"/>
          <w:lang w:val="en-GB"/>
        </w:rPr>
        <w:t>Late assignments will not be accepted for marking</w:t>
      </w:r>
    </w:p>
    <w:p w:rsidR="00202452" w:rsidRPr="00F60E52" w:rsidRDefault="00202452" w:rsidP="00202452">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rPr>
      </w:pPr>
    </w:p>
    <w:p w:rsidR="00D1300B" w:rsidRPr="00F60E52" w:rsidRDefault="00D1300B">
      <w:pPr>
        <w:tabs>
          <w:tab w:val="center" w:pos="4560"/>
        </w:tabs>
        <w:rPr>
          <w:rFonts w:ascii="Arial" w:hAnsi="Arial"/>
          <w:lang w:val="en-GB"/>
        </w:rPr>
      </w:pPr>
    </w:p>
    <w:p w:rsidR="00171676" w:rsidRPr="00F60E52" w:rsidRDefault="00171676">
      <w:r w:rsidRPr="00F60E52">
        <w:br w:type="page"/>
      </w:r>
    </w:p>
    <w:p w:rsidR="00243A34" w:rsidRPr="00F60E52" w:rsidRDefault="00243A34" w:rsidP="00243A34">
      <w:pPr>
        <w:pStyle w:val="EnvelopeReturn"/>
        <w:rPr>
          <w:b/>
          <w:lang w:val="en-GB"/>
        </w:rPr>
      </w:pPr>
      <w:r w:rsidRPr="00F60E52">
        <w:rPr>
          <w:b/>
          <w:lang w:val="en-GB"/>
        </w:rPr>
        <w:lastRenderedPageBreak/>
        <w:t>CICE Modifications:</w:t>
      </w:r>
    </w:p>
    <w:p w:rsidR="00243A34" w:rsidRPr="00F60E52" w:rsidRDefault="00243A34" w:rsidP="00243A34">
      <w:pPr>
        <w:pStyle w:val="Heading1"/>
        <w:rPr>
          <w:rFonts w:ascii="Arial" w:hAnsi="Arial" w:cs="Arial"/>
          <w:sz w:val="22"/>
        </w:rPr>
      </w:pPr>
      <w:r w:rsidRPr="00F60E52">
        <w:rPr>
          <w:rFonts w:ascii="Arial" w:hAnsi="Arial" w:cs="Arial"/>
          <w:sz w:val="22"/>
        </w:rPr>
        <w:t>Preparation and Participation</w:t>
      </w:r>
    </w:p>
    <w:p w:rsidR="00243A34" w:rsidRPr="00F60E52" w:rsidRDefault="00243A34" w:rsidP="00243A34">
      <w:pPr>
        <w:widowControl w:val="0"/>
        <w:rPr>
          <w:rFonts w:ascii="Arial" w:hAnsi="Arial" w:cs="Arial"/>
          <w:sz w:val="20"/>
          <w:lang w:val="en-GB"/>
        </w:rPr>
      </w:pPr>
    </w:p>
    <w:p w:rsidR="00243A34" w:rsidRPr="00F60E52" w:rsidRDefault="00243A34" w:rsidP="00243A34">
      <w:pPr>
        <w:widowControl w:val="0"/>
        <w:numPr>
          <w:ilvl w:val="0"/>
          <w:numId w:val="15"/>
        </w:numPr>
        <w:tabs>
          <w:tab w:val="clear" w:pos="360"/>
          <w:tab w:val="num" w:pos="720"/>
        </w:tabs>
        <w:ind w:left="720"/>
        <w:rPr>
          <w:rFonts w:ascii="Arial" w:hAnsi="Arial" w:cs="Arial"/>
          <w:sz w:val="20"/>
          <w:lang w:val="en-GB"/>
        </w:rPr>
      </w:pPr>
      <w:r w:rsidRPr="00F60E52">
        <w:rPr>
          <w:rFonts w:ascii="Arial" w:hAnsi="Arial" w:cs="Arial"/>
          <w:sz w:val="20"/>
          <w:lang w:val="en-GB"/>
        </w:rPr>
        <w:t>A Learning Specialist will attend class with the student(s) to assist with inclusion in the class and to take notes.</w:t>
      </w:r>
    </w:p>
    <w:p w:rsidR="00243A34" w:rsidRPr="00F60E52" w:rsidRDefault="00243A34" w:rsidP="00243A34">
      <w:pPr>
        <w:widowControl w:val="0"/>
        <w:numPr>
          <w:ilvl w:val="0"/>
          <w:numId w:val="15"/>
        </w:numPr>
        <w:tabs>
          <w:tab w:val="clear" w:pos="360"/>
          <w:tab w:val="num" w:pos="720"/>
        </w:tabs>
        <w:ind w:left="720"/>
        <w:rPr>
          <w:rFonts w:ascii="Arial" w:hAnsi="Arial" w:cs="Arial"/>
          <w:sz w:val="20"/>
          <w:lang w:val="en-GB"/>
        </w:rPr>
      </w:pPr>
      <w:r w:rsidRPr="00F60E52">
        <w:rPr>
          <w:rFonts w:ascii="Arial" w:hAnsi="Arial" w:cs="Arial"/>
          <w:sz w:val="20"/>
          <w:lang w:val="en-GB"/>
        </w:rPr>
        <w:t>Students will receive support in and outside of the classroom (i.e. tutoring, assistance with homework and assignments, preparation for exams, tests and quizzes.)</w:t>
      </w:r>
    </w:p>
    <w:p w:rsidR="00243A34" w:rsidRPr="00F60E52" w:rsidRDefault="00243A34" w:rsidP="00243A34">
      <w:pPr>
        <w:widowControl w:val="0"/>
        <w:numPr>
          <w:ilvl w:val="0"/>
          <w:numId w:val="15"/>
        </w:numPr>
        <w:tabs>
          <w:tab w:val="clear" w:pos="360"/>
          <w:tab w:val="num" w:pos="720"/>
        </w:tabs>
        <w:ind w:left="720"/>
        <w:rPr>
          <w:rFonts w:ascii="Arial" w:hAnsi="Arial" w:cs="Arial"/>
          <w:sz w:val="20"/>
          <w:lang w:val="en-GB"/>
        </w:rPr>
      </w:pPr>
      <w:r w:rsidRPr="00F60E52">
        <w:rPr>
          <w:rFonts w:ascii="Arial" w:hAnsi="Arial" w:cs="Arial"/>
          <w:sz w:val="20"/>
          <w:lang w:val="en-GB"/>
        </w:rPr>
        <w:t>Study notes will be geared to test content and style which will match with modified learning outcomes.</w:t>
      </w:r>
    </w:p>
    <w:p w:rsidR="00243A34" w:rsidRPr="00F60E52" w:rsidRDefault="00243A34" w:rsidP="00243A34">
      <w:pPr>
        <w:widowControl w:val="0"/>
        <w:numPr>
          <w:ilvl w:val="0"/>
          <w:numId w:val="15"/>
        </w:numPr>
        <w:tabs>
          <w:tab w:val="clear" w:pos="360"/>
          <w:tab w:val="num" w:pos="720"/>
        </w:tabs>
        <w:ind w:left="720"/>
        <w:rPr>
          <w:rFonts w:ascii="Arial" w:hAnsi="Arial" w:cs="Arial"/>
          <w:sz w:val="20"/>
        </w:rPr>
      </w:pPr>
      <w:r w:rsidRPr="00F60E52">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60E52" w:rsidRDefault="00243A34" w:rsidP="00243A34">
      <w:pPr>
        <w:widowControl w:val="0"/>
        <w:rPr>
          <w:rFonts w:ascii="Arial" w:hAnsi="Arial" w:cs="Arial"/>
          <w:sz w:val="20"/>
        </w:rPr>
      </w:pPr>
    </w:p>
    <w:p w:rsidR="00243A34" w:rsidRPr="00F60E52" w:rsidRDefault="00243A34" w:rsidP="00243A34">
      <w:pPr>
        <w:widowControl w:val="0"/>
        <w:numPr>
          <w:ilvl w:val="0"/>
          <w:numId w:val="16"/>
        </w:numPr>
        <w:rPr>
          <w:rFonts w:ascii="Arial" w:hAnsi="Arial" w:cs="Arial"/>
          <w:b/>
          <w:sz w:val="22"/>
          <w:lang w:val="en-GB"/>
        </w:rPr>
      </w:pPr>
      <w:r w:rsidRPr="00F60E52">
        <w:rPr>
          <w:rFonts w:ascii="Arial" w:hAnsi="Arial" w:cs="Arial"/>
          <w:b/>
          <w:sz w:val="22"/>
          <w:lang w:val="en-GB"/>
        </w:rPr>
        <w:t>Tests may be modified in the following ways:</w:t>
      </w:r>
    </w:p>
    <w:p w:rsidR="00243A34" w:rsidRPr="00F60E52" w:rsidRDefault="00243A34" w:rsidP="00243A34">
      <w:pPr>
        <w:widowControl w:val="0"/>
        <w:rPr>
          <w:rFonts w:ascii="Arial" w:hAnsi="Arial" w:cs="Arial"/>
          <w:sz w:val="20"/>
          <w:lang w:val="en-GB"/>
        </w:rPr>
      </w:pPr>
    </w:p>
    <w:p w:rsidR="00243A34" w:rsidRPr="00F60E52" w:rsidRDefault="00243A34" w:rsidP="00243A34">
      <w:pPr>
        <w:widowControl w:val="0"/>
        <w:numPr>
          <w:ilvl w:val="0"/>
          <w:numId w:val="17"/>
        </w:numPr>
        <w:rPr>
          <w:rFonts w:ascii="Arial" w:hAnsi="Arial" w:cs="Arial"/>
          <w:sz w:val="20"/>
          <w:lang w:val="en-GB"/>
        </w:rPr>
      </w:pPr>
      <w:r w:rsidRPr="00F60E52">
        <w:rPr>
          <w:rFonts w:ascii="Arial" w:hAnsi="Arial" w:cs="Arial"/>
          <w:sz w:val="20"/>
          <w:lang w:val="en-GB"/>
        </w:rPr>
        <w:t>Tests, which require essay answers, may be modified to short answers.</w:t>
      </w:r>
    </w:p>
    <w:p w:rsidR="00243A34" w:rsidRPr="00F60E52" w:rsidRDefault="00243A34" w:rsidP="00243A34">
      <w:pPr>
        <w:widowControl w:val="0"/>
        <w:numPr>
          <w:ilvl w:val="0"/>
          <w:numId w:val="17"/>
        </w:numPr>
        <w:rPr>
          <w:rFonts w:ascii="Arial" w:hAnsi="Arial" w:cs="Arial"/>
          <w:sz w:val="20"/>
          <w:lang w:val="en-GB"/>
        </w:rPr>
      </w:pPr>
      <w:r w:rsidRPr="00F60E52">
        <w:rPr>
          <w:rFonts w:ascii="Arial" w:hAnsi="Arial" w:cs="Arial"/>
          <w:sz w:val="20"/>
          <w:lang w:val="en-GB"/>
        </w:rPr>
        <w:t>Short answer questions may be changed to multiple choice or the question may be simplified so the answer will reflect a basic understanding.</w:t>
      </w:r>
    </w:p>
    <w:p w:rsidR="00243A34" w:rsidRPr="00F60E52" w:rsidRDefault="00243A34" w:rsidP="00243A34">
      <w:pPr>
        <w:widowControl w:val="0"/>
        <w:numPr>
          <w:ilvl w:val="0"/>
          <w:numId w:val="17"/>
        </w:numPr>
        <w:rPr>
          <w:rFonts w:ascii="Arial" w:hAnsi="Arial" w:cs="Arial"/>
          <w:sz w:val="20"/>
          <w:lang w:val="en-GB"/>
        </w:rPr>
      </w:pPr>
      <w:r w:rsidRPr="00F60E52">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60E52" w:rsidRDefault="00243A34" w:rsidP="00243A34">
      <w:pPr>
        <w:widowControl w:val="0"/>
        <w:numPr>
          <w:ilvl w:val="0"/>
          <w:numId w:val="17"/>
        </w:numPr>
        <w:rPr>
          <w:rFonts w:ascii="Arial" w:hAnsi="Arial" w:cs="Arial"/>
          <w:sz w:val="20"/>
          <w:lang w:val="en-GB"/>
        </w:rPr>
      </w:pPr>
      <w:r w:rsidRPr="00F60E52">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60E52" w:rsidRDefault="00243A34" w:rsidP="00243A34">
      <w:pPr>
        <w:widowControl w:val="0"/>
        <w:rPr>
          <w:rFonts w:ascii="Arial" w:hAnsi="Arial" w:cs="Arial"/>
          <w:sz w:val="20"/>
          <w:lang w:val="en-GB"/>
        </w:rPr>
      </w:pPr>
    </w:p>
    <w:p w:rsidR="00243A34" w:rsidRPr="00F60E52" w:rsidRDefault="00243A34" w:rsidP="00243A34">
      <w:pPr>
        <w:widowControl w:val="0"/>
        <w:numPr>
          <w:ilvl w:val="0"/>
          <w:numId w:val="18"/>
        </w:numPr>
        <w:rPr>
          <w:rFonts w:ascii="Arial" w:hAnsi="Arial" w:cs="Arial"/>
          <w:b/>
          <w:sz w:val="22"/>
          <w:lang w:val="en-GB"/>
        </w:rPr>
      </w:pPr>
      <w:r w:rsidRPr="00F60E52">
        <w:rPr>
          <w:rFonts w:ascii="Arial" w:hAnsi="Arial" w:cs="Arial"/>
          <w:b/>
          <w:sz w:val="22"/>
          <w:lang w:val="en-GB"/>
        </w:rPr>
        <w:t>Tests will be written in CICE office with assistance from a Learning Specialist.</w:t>
      </w:r>
    </w:p>
    <w:p w:rsidR="00243A34" w:rsidRPr="00F60E52" w:rsidRDefault="00243A34" w:rsidP="00243A34">
      <w:pPr>
        <w:widowControl w:val="0"/>
        <w:rPr>
          <w:rFonts w:ascii="Arial" w:hAnsi="Arial" w:cs="Arial"/>
          <w:sz w:val="20"/>
          <w:lang w:val="en-GB"/>
        </w:rPr>
      </w:pPr>
    </w:p>
    <w:p w:rsidR="00243A34" w:rsidRPr="00F60E52" w:rsidRDefault="00243A34" w:rsidP="00243A34">
      <w:pPr>
        <w:widowControl w:val="0"/>
        <w:tabs>
          <w:tab w:val="left" w:pos="360"/>
        </w:tabs>
        <w:rPr>
          <w:rFonts w:ascii="Arial" w:hAnsi="Arial" w:cs="Arial"/>
          <w:b/>
          <w:i/>
          <w:sz w:val="22"/>
          <w:lang w:val="en-GB"/>
        </w:rPr>
      </w:pPr>
      <w:r w:rsidRPr="00F60E52">
        <w:rPr>
          <w:rFonts w:ascii="Arial" w:hAnsi="Arial" w:cs="Arial"/>
          <w:sz w:val="22"/>
          <w:lang w:val="en-GB"/>
        </w:rPr>
        <w:tab/>
      </w:r>
      <w:r w:rsidRPr="00F60E52">
        <w:rPr>
          <w:rFonts w:ascii="Arial" w:hAnsi="Arial" w:cs="Arial"/>
          <w:b/>
          <w:i/>
          <w:sz w:val="22"/>
          <w:lang w:val="en-GB"/>
        </w:rPr>
        <w:t>The Learning Specialist may:</w:t>
      </w:r>
    </w:p>
    <w:p w:rsidR="00243A34" w:rsidRPr="00F60E52" w:rsidRDefault="00243A34" w:rsidP="00243A34">
      <w:pPr>
        <w:widowControl w:val="0"/>
        <w:numPr>
          <w:ilvl w:val="12"/>
          <w:numId w:val="0"/>
        </w:numPr>
        <w:ind w:left="720" w:hanging="720"/>
        <w:rPr>
          <w:rFonts w:ascii="Arial" w:hAnsi="Arial" w:cs="Arial"/>
          <w:sz w:val="20"/>
          <w:lang w:val="en-GB"/>
        </w:rPr>
      </w:pPr>
    </w:p>
    <w:p w:rsidR="00243A34" w:rsidRPr="00F60E52" w:rsidRDefault="00243A34" w:rsidP="00243A34">
      <w:pPr>
        <w:widowControl w:val="0"/>
        <w:numPr>
          <w:ilvl w:val="0"/>
          <w:numId w:val="19"/>
        </w:numPr>
        <w:rPr>
          <w:rFonts w:ascii="Arial" w:hAnsi="Arial" w:cs="Arial"/>
          <w:sz w:val="20"/>
          <w:lang w:val="en-GB"/>
        </w:rPr>
      </w:pPr>
      <w:r w:rsidRPr="00F60E52">
        <w:rPr>
          <w:rFonts w:ascii="Arial" w:hAnsi="Arial" w:cs="Arial"/>
          <w:sz w:val="20"/>
          <w:lang w:val="en-GB"/>
        </w:rPr>
        <w:t>Read the test question to the student.</w:t>
      </w:r>
    </w:p>
    <w:p w:rsidR="00243A34" w:rsidRPr="00F60E52" w:rsidRDefault="00243A34" w:rsidP="00243A34">
      <w:pPr>
        <w:widowControl w:val="0"/>
        <w:numPr>
          <w:ilvl w:val="0"/>
          <w:numId w:val="19"/>
        </w:numPr>
        <w:rPr>
          <w:rFonts w:ascii="Arial" w:hAnsi="Arial" w:cs="Arial"/>
          <w:sz w:val="20"/>
          <w:lang w:val="en-GB"/>
        </w:rPr>
      </w:pPr>
      <w:r w:rsidRPr="00F60E52">
        <w:rPr>
          <w:rFonts w:ascii="Arial" w:hAnsi="Arial" w:cs="Arial"/>
          <w:sz w:val="20"/>
          <w:lang w:val="en-GB"/>
        </w:rPr>
        <w:t>Paraphrase the test question without revealing any key words or definitions.</w:t>
      </w:r>
    </w:p>
    <w:p w:rsidR="00243A34" w:rsidRPr="00F60E52" w:rsidRDefault="00243A34" w:rsidP="00243A34">
      <w:pPr>
        <w:widowControl w:val="0"/>
        <w:numPr>
          <w:ilvl w:val="0"/>
          <w:numId w:val="19"/>
        </w:numPr>
        <w:rPr>
          <w:rFonts w:ascii="Arial" w:hAnsi="Arial" w:cs="Arial"/>
          <w:sz w:val="20"/>
          <w:lang w:val="en-GB"/>
        </w:rPr>
      </w:pPr>
      <w:r w:rsidRPr="00F60E52">
        <w:rPr>
          <w:rFonts w:ascii="Arial" w:hAnsi="Arial" w:cs="Arial"/>
          <w:sz w:val="20"/>
          <w:lang w:val="en-GB"/>
        </w:rPr>
        <w:t>Transcribe the student’s verbal answer.</w:t>
      </w:r>
    </w:p>
    <w:p w:rsidR="00243A34" w:rsidRPr="00F60E52" w:rsidRDefault="00243A34" w:rsidP="00243A34">
      <w:pPr>
        <w:widowControl w:val="0"/>
        <w:numPr>
          <w:ilvl w:val="0"/>
          <w:numId w:val="19"/>
        </w:numPr>
        <w:rPr>
          <w:rFonts w:ascii="Arial" w:hAnsi="Arial" w:cs="Arial"/>
          <w:sz w:val="20"/>
        </w:rPr>
      </w:pPr>
      <w:r w:rsidRPr="00F60E52">
        <w:rPr>
          <w:rFonts w:ascii="Arial" w:hAnsi="Arial" w:cs="Arial"/>
          <w:sz w:val="20"/>
          <w:lang w:val="en-GB"/>
        </w:rPr>
        <w:t>Test length may be reduced and time allowed to complete test may be increased.</w:t>
      </w:r>
    </w:p>
    <w:p w:rsidR="00243A34" w:rsidRPr="00F60E52" w:rsidRDefault="00243A34" w:rsidP="00243A34">
      <w:pPr>
        <w:rPr>
          <w:rFonts w:ascii="Arial" w:hAnsi="Arial" w:cs="Arial"/>
          <w:sz w:val="20"/>
        </w:rPr>
      </w:pPr>
    </w:p>
    <w:p w:rsidR="00243A34" w:rsidRPr="00F60E52" w:rsidRDefault="00243A34" w:rsidP="00243A34">
      <w:pPr>
        <w:numPr>
          <w:ilvl w:val="0"/>
          <w:numId w:val="18"/>
        </w:numPr>
        <w:rPr>
          <w:rFonts w:ascii="Arial" w:hAnsi="Arial" w:cs="Arial"/>
          <w:b/>
          <w:iCs/>
          <w:sz w:val="22"/>
        </w:rPr>
      </w:pPr>
      <w:r w:rsidRPr="00F60E52">
        <w:rPr>
          <w:rFonts w:ascii="Arial" w:hAnsi="Arial" w:cs="Arial"/>
          <w:b/>
          <w:iCs/>
          <w:sz w:val="22"/>
        </w:rPr>
        <w:t xml:space="preserve">Assignments </w:t>
      </w:r>
      <w:r w:rsidRPr="00F60E52">
        <w:rPr>
          <w:rFonts w:ascii="Arial" w:hAnsi="Arial" w:cs="Arial"/>
          <w:b/>
          <w:sz w:val="22"/>
          <w:lang w:val="en-GB"/>
        </w:rPr>
        <w:t>may be modified in the following ways:</w:t>
      </w:r>
    </w:p>
    <w:p w:rsidR="00243A34" w:rsidRPr="00F60E52" w:rsidRDefault="00243A34" w:rsidP="00243A34">
      <w:pPr>
        <w:rPr>
          <w:rFonts w:ascii="Arial" w:hAnsi="Arial" w:cs="Arial"/>
          <w:b/>
          <w:iCs/>
          <w:sz w:val="20"/>
        </w:rPr>
      </w:pPr>
    </w:p>
    <w:p w:rsidR="00243A34" w:rsidRPr="00F60E52" w:rsidRDefault="00243A34" w:rsidP="00243A34">
      <w:pPr>
        <w:numPr>
          <w:ilvl w:val="0"/>
          <w:numId w:val="20"/>
        </w:numPr>
        <w:rPr>
          <w:rFonts w:ascii="Arial" w:hAnsi="Arial" w:cs="Arial"/>
          <w:sz w:val="20"/>
        </w:rPr>
      </w:pPr>
      <w:r w:rsidRPr="00F60E52">
        <w:rPr>
          <w:rFonts w:ascii="Arial" w:hAnsi="Arial" w:cs="Arial"/>
          <w:sz w:val="20"/>
        </w:rPr>
        <w:t>Assignments may be modified by reducing the amount of information required while maintaining general concepts.</w:t>
      </w:r>
    </w:p>
    <w:p w:rsidR="00243A34" w:rsidRPr="00F60E52" w:rsidRDefault="00243A34" w:rsidP="00243A34">
      <w:pPr>
        <w:numPr>
          <w:ilvl w:val="0"/>
          <w:numId w:val="20"/>
        </w:numPr>
        <w:rPr>
          <w:rFonts w:ascii="Arial" w:hAnsi="Arial" w:cs="Arial"/>
          <w:sz w:val="20"/>
        </w:rPr>
      </w:pPr>
      <w:r w:rsidRPr="00F60E52">
        <w:rPr>
          <w:rFonts w:ascii="Arial" w:hAnsi="Arial" w:cs="Arial"/>
          <w:sz w:val="20"/>
        </w:rPr>
        <w:t>Some assignments may be eliminated depending on the number of assignments required in the particular course.</w:t>
      </w:r>
    </w:p>
    <w:p w:rsidR="00243A34" w:rsidRPr="00F60E52" w:rsidRDefault="00243A34" w:rsidP="00243A34">
      <w:pPr>
        <w:rPr>
          <w:rFonts w:ascii="Arial" w:hAnsi="Arial" w:cs="Arial"/>
          <w:sz w:val="20"/>
        </w:rPr>
      </w:pPr>
    </w:p>
    <w:p w:rsidR="00243A34" w:rsidRPr="00F60E52" w:rsidRDefault="00243A34" w:rsidP="00243A34">
      <w:pPr>
        <w:ind w:left="360"/>
        <w:rPr>
          <w:rFonts w:ascii="Arial" w:hAnsi="Arial" w:cs="Arial"/>
          <w:b/>
          <w:i/>
          <w:sz w:val="22"/>
          <w:lang w:val="en-GB"/>
        </w:rPr>
      </w:pPr>
      <w:r w:rsidRPr="00F60E52">
        <w:rPr>
          <w:rFonts w:ascii="Arial" w:hAnsi="Arial" w:cs="Arial"/>
          <w:b/>
          <w:i/>
          <w:sz w:val="22"/>
          <w:lang w:val="en-GB"/>
        </w:rPr>
        <w:t>The Learning Specialist may:</w:t>
      </w:r>
    </w:p>
    <w:p w:rsidR="00243A34" w:rsidRPr="00F60E52" w:rsidRDefault="00243A34" w:rsidP="00243A34">
      <w:pPr>
        <w:rPr>
          <w:rFonts w:ascii="Arial" w:hAnsi="Arial" w:cs="Arial"/>
          <w:bCs/>
          <w:iCs/>
          <w:sz w:val="20"/>
          <w:lang w:val="en-GB"/>
        </w:rPr>
      </w:pPr>
    </w:p>
    <w:p w:rsidR="00243A34" w:rsidRPr="00F60E52" w:rsidRDefault="00243A34" w:rsidP="00243A34">
      <w:pPr>
        <w:numPr>
          <w:ilvl w:val="0"/>
          <w:numId w:val="21"/>
        </w:numPr>
        <w:rPr>
          <w:rFonts w:ascii="Arial" w:hAnsi="Arial" w:cs="Arial"/>
          <w:bCs/>
          <w:iCs/>
          <w:sz w:val="20"/>
          <w:lang w:val="en-GB"/>
        </w:rPr>
      </w:pPr>
      <w:r w:rsidRPr="00F60E52">
        <w:rPr>
          <w:rFonts w:ascii="Arial" w:hAnsi="Arial" w:cs="Arial"/>
          <w:bCs/>
          <w:iCs/>
          <w:sz w:val="20"/>
          <w:lang w:val="en-GB"/>
        </w:rPr>
        <w:t>Use a question/answer format instead of essay/research format</w:t>
      </w:r>
    </w:p>
    <w:p w:rsidR="00243A34" w:rsidRPr="00F60E52" w:rsidRDefault="00243A34" w:rsidP="00243A34">
      <w:pPr>
        <w:numPr>
          <w:ilvl w:val="0"/>
          <w:numId w:val="21"/>
        </w:numPr>
        <w:rPr>
          <w:rFonts w:ascii="Arial" w:hAnsi="Arial" w:cs="Arial"/>
          <w:bCs/>
          <w:iCs/>
          <w:sz w:val="20"/>
          <w:lang w:val="en-GB"/>
        </w:rPr>
      </w:pPr>
      <w:r w:rsidRPr="00F60E52">
        <w:rPr>
          <w:rFonts w:ascii="Arial" w:hAnsi="Arial" w:cs="Arial"/>
          <w:bCs/>
          <w:iCs/>
          <w:sz w:val="20"/>
          <w:lang w:val="en-GB"/>
        </w:rPr>
        <w:t xml:space="preserve">Propose a reduction in the number of references required for an assignment </w:t>
      </w:r>
    </w:p>
    <w:p w:rsidR="00243A34" w:rsidRPr="00F60E52" w:rsidRDefault="00243A34" w:rsidP="00243A34">
      <w:pPr>
        <w:numPr>
          <w:ilvl w:val="0"/>
          <w:numId w:val="21"/>
        </w:numPr>
        <w:rPr>
          <w:rFonts w:ascii="Arial" w:hAnsi="Arial" w:cs="Arial"/>
          <w:bCs/>
          <w:iCs/>
          <w:sz w:val="20"/>
          <w:lang w:val="en-GB"/>
        </w:rPr>
      </w:pPr>
      <w:r w:rsidRPr="00F60E52">
        <w:rPr>
          <w:rFonts w:ascii="Arial" w:hAnsi="Arial" w:cs="Arial"/>
          <w:bCs/>
          <w:iCs/>
          <w:sz w:val="20"/>
          <w:lang w:val="en-GB"/>
        </w:rPr>
        <w:t>Assist with groups to ensure that student comprehends his/her role within the group</w:t>
      </w:r>
    </w:p>
    <w:p w:rsidR="00243A34" w:rsidRPr="00F60E52" w:rsidRDefault="00243A34" w:rsidP="00243A34">
      <w:pPr>
        <w:numPr>
          <w:ilvl w:val="0"/>
          <w:numId w:val="21"/>
        </w:numPr>
        <w:rPr>
          <w:rFonts w:ascii="Arial" w:hAnsi="Arial" w:cs="Arial"/>
          <w:bCs/>
          <w:iCs/>
          <w:sz w:val="20"/>
          <w:lang w:val="en-GB"/>
        </w:rPr>
      </w:pPr>
      <w:r w:rsidRPr="00F60E52">
        <w:rPr>
          <w:rFonts w:ascii="Arial" w:hAnsi="Arial" w:cs="Arial"/>
          <w:bCs/>
          <w:iCs/>
          <w:sz w:val="20"/>
          <w:lang w:val="en-GB"/>
        </w:rPr>
        <w:t xml:space="preserve">Require an extension on due dates due to the fact that some students may require additional time to process information </w:t>
      </w:r>
    </w:p>
    <w:p w:rsidR="00243A34" w:rsidRPr="00F60E52" w:rsidRDefault="00243A34" w:rsidP="00243A34">
      <w:pPr>
        <w:numPr>
          <w:ilvl w:val="0"/>
          <w:numId w:val="21"/>
        </w:numPr>
        <w:rPr>
          <w:rFonts w:ascii="Arial" w:hAnsi="Arial" w:cs="Arial"/>
          <w:bCs/>
          <w:iCs/>
          <w:sz w:val="20"/>
          <w:lang w:val="en-GB"/>
        </w:rPr>
      </w:pPr>
      <w:r w:rsidRPr="00F60E52">
        <w:rPr>
          <w:rFonts w:ascii="Arial" w:hAnsi="Arial" w:cs="Arial"/>
          <w:bCs/>
          <w:iCs/>
          <w:sz w:val="20"/>
          <w:lang w:val="en-GB"/>
        </w:rPr>
        <w:t>Formally summarize articles and assigned readings to isolate main points for the student</w:t>
      </w:r>
    </w:p>
    <w:p w:rsidR="00243A34" w:rsidRPr="00F60E52" w:rsidRDefault="00243A34" w:rsidP="00243A34">
      <w:pPr>
        <w:numPr>
          <w:ilvl w:val="0"/>
          <w:numId w:val="21"/>
        </w:numPr>
        <w:rPr>
          <w:rFonts w:ascii="Arial" w:hAnsi="Arial" w:cs="Arial"/>
          <w:bCs/>
          <w:iCs/>
          <w:sz w:val="20"/>
          <w:lang w:val="en-GB"/>
        </w:rPr>
      </w:pPr>
      <w:r w:rsidRPr="00F60E52">
        <w:rPr>
          <w:rFonts w:ascii="Arial" w:hAnsi="Arial" w:cs="Arial"/>
          <w:bCs/>
          <w:iCs/>
          <w:sz w:val="20"/>
          <w:lang w:val="en-GB"/>
        </w:rPr>
        <w:t>Use questioning techniques and paraphrasing to assist in student comprehension of an assignment</w:t>
      </w:r>
    </w:p>
    <w:p w:rsidR="00243A34" w:rsidRPr="00F60E52" w:rsidRDefault="00243A34" w:rsidP="00243A34">
      <w:pPr>
        <w:rPr>
          <w:rFonts w:ascii="Arial" w:hAnsi="Arial" w:cs="Arial"/>
          <w:bCs/>
          <w:iCs/>
          <w:sz w:val="20"/>
          <w:lang w:val="en-GB"/>
        </w:rPr>
      </w:pPr>
    </w:p>
    <w:p w:rsidR="00243A34" w:rsidRPr="00F60E52" w:rsidRDefault="00243A34" w:rsidP="00243A34">
      <w:pPr>
        <w:numPr>
          <w:ilvl w:val="1"/>
          <w:numId w:val="22"/>
        </w:numPr>
        <w:rPr>
          <w:rFonts w:ascii="Arial" w:hAnsi="Arial" w:cs="Arial"/>
          <w:b/>
          <w:iCs/>
          <w:sz w:val="22"/>
        </w:rPr>
      </w:pPr>
      <w:r w:rsidRPr="00F60E52">
        <w:rPr>
          <w:rFonts w:ascii="Arial" w:hAnsi="Arial" w:cs="Arial"/>
          <w:b/>
          <w:iCs/>
          <w:sz w:val="22"/>
        </w:rPr>
        <w:t>Evaluation:</w:t>
      </w:r>
    </w:p>
    <w:p w:rsidR="00243A34" w:rsidRPr="00F60E52" w:rsidRDefault="00243A34" w:rsidP="00243A34">
      <w:pPr>
        <w:rPr>
          <w:rFonts w:ascii="Arial" w:hAnsi="Arial" w:cs="Arial"/>
          <w:sz w:val="20"/>
        </w:rPr>
      </w:pPr>
    </w:p>
    <w:p w:rsidR="00D1300B" w:rsidRPr="00F60E52" w:rsidRDefault="00243A34" w:rsidP="00243A34">
      <w:pPr>
        <w:ind w:left="360"/>
      </w:pPr>
      <w:r w:rsidRPr="00F60E52">
        <w:rPr>
          <w:rFonts w:ascii="Arial" w:hAnsi="Arial" w:cs="Arial"/>
          <w:sz w:val="20"/>
        </w:rPr>
        <w:t>Is reflective of modified learning outcomes.</w:t>
      </w:r>
    </w:p>
    <w:sectPr w:rsidR="00D1300B" w:rsidRPr="00F60E52" w:rsidSect="00202452">
      <w:headerReference w:type="even" r:id="rId9"/>
      <w:headerReference w:type="default" r:id="rId10"/>
      <w:pgSz w:w="12240" w:h="15840"/>
      <w:pgMar w:top="1440" w:right="1800" w:bottom="1008"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B35" w:rsidRDefault="00EE4B35">
      <w:r>
        <w:separator/>
      </w:r>
    </w:p>
  </w:endnote>
  <w:endnote w:type="continuationSeparator" w:id="0">
    <w:p w:rsidR="00EE4B35" w:rsidRDefault="00EE4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askerville Old Face">
    <w:panose1 w:val="020206020805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B35" w:rsidRDefault="00EE4B35">
      <w:r>
        <w:separator/>
      </w:r>
    </w:p>
  </w:footnote>
  <w:footnote w:type="continuationSeparator" w:id="0">
    <w:p w:rsidR="00EE4B35" w:rsidRDefault="00EE4B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p w:rsidR="00000000" w:rsidRDefault="00EE4B35"/>
  <w:p w:rsidR="00000000" w:rsidRDefault="00EE4B35"/>
  <w:p w:rsidR="00000000" w:rsidRDefault="00EE4B3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F60E52">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5601D">
          <w:pPr>
            <w:rPr>
              <w:rFonts w:ascii="Arial" w:hAnsi="Arial"/>
              <w:snapToGrid w:val="0"/>
            </w:rPr>
          </w:pPr>
        </w:p>
      </w:tc>
      <w:tc>
        <w:tcPr>
          <w:tcW w:w="1134" w:type="dxa"/>
        </w:tcPr>
        <w:p w:rsidR="0005601D" w:rsidRDefault="0005601D">
          <w:pPr>
            <w:pStyle w:val="Header"/>
            <w:jc w:val="center"/>
            <w:rPr>
              <w:rFonts w:ascii="Arial" w:hAnsi="Arial"/>
              <w:snapToGrid w:val="0"/>
            </w:rPr>
          </w:pPr>
        </w:p>
      </w:tc>
      <w:tc>
        <w:tcPr>
          <w:tcW w:w="3928" w:type="dxa"/>
        </w:tcPr>
        <w:p w:rsidR="0005601D" w:rsidRDefault="0005601D">
          <w:pPr>
            <w:pStyle w:val="Header"/>
            <w:jc w:val="right"/>
            <w:rPr>
              <w:rFonts w:ascii="Arial" w:hAnsi="Arial"/>
              <w:snapToGrid w:val="0"/>
            </w:rPr>
          </w:pPr>
        </w:p>
      </w:tc>
    </w:tr>
    <w:tr w:rsidR="0005601D">
      <w:tc>
        <w:tcPr>
          <w:tcW w:w="3794" w:type="dxa"/>
        </w:tcPr>
        <w:p w:rsidR="0005601D" w:rsidRDefault="00F60E52" w:rsidP="00243A34">
          <w:pPr>
            <w:rPr>
              <w:rFonts w:ascii="Arial" w:hAnsi="Arial"/>
              <w:snapToGrid w:val="0"/>
            </w:rPr>
          </w:pPr>
          <w:r>
            <w:rPr>
              <w:rFonts w:ascii="Arial" w:hAnsi="Arial"/>
            </w:rPr>
            <w:t>Security Hardware</w:t>
          </w:r>
        </w:p>
      </w:tc>
      <w:tc>
        <w:tcPr>
          <w:tcW w:w="1134" w:type="dxa"/>
        </w:tcPr>
        <w:p w:rsidR="0005601D" w:rsidRDefault="0005601D">
          <w:pPr>
            <w:pStyle w:val="Header"/>
            <w:jc w:val="center"/>
            <w:rPr>
              <w:rFonts w:ascii="Arial" w:hAnsi="Arial"/>
              <w:snapToGrid w:val="0"/>
            </w:rPr>
          </w:pPr>
        </w:p>
      </w:tc>
      <w:tc>
        <w:tcPr>
          <w:tcW w:w="3928" w:type="dxa"/>
        </w:tcPr>
        <w:p w:rsidR="0005601D" w:rsidRDefault="00F60E52">
          <w:pPr>
            <w:pStyle w:val="Header"/>
            <w:jc w:val="right"/>
            <w:rPr>
              <w:rFonts w:ascii="Arial" w:hAnsi="Arial"/>
              <w:snapToGrid w:val="0"/>
            </w:rPr>
          </w:pPr>
          <w:r>
            <w:rPr>
              <w:rFonts w:ascii="Arial" w:hAnsi="Arial" w:cs="Arial"/>
              <w:szCs w:val="24"/>
            </w:rPr>
            <w:t>CJS0420</w:t>
          </w:r>
        </w:p>
      </w:tc>
    </w:tr>
  </w:tbl>
  <w:p w:rsidR="00000000" w:rsidRDefault="00EE4B3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C8B58EE"/>
    <w:multiLevelType w:val="hybridMultilevel"/>
    <w:tmpl w:val="FAC2ABF4"/>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AEC7765"/>
    <w:multiLevelType w:val="hybridMultilevel"/>
    <w:tmpl w:val="4148BBB2"/>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nsid w:val="211B2F0E"/>
    <w:multiLevelType w:val="hybridMultilevel"/>
    <w:tmpl w:val="88A47A14"/>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0">
    <w:nsid w:val="30A324E9"/>
    <w:multiLevelType w:val="singleLevel"/>
    <w:tmpl w:val="6FD82AA8"/>
    <w:lvl w:ilvl="0">
      <w:start w:val="1"/>
      <w:numFmt w:val="decimal"/>
      <w:lvlText w:val="%1."/>
      <w:lvlJc w:val="left"/>
      <w:pPr>
        <w:tabs>
          <w:tab w:val="num" w:pos="720"/>
        </w:tabs>
        <w:ind w:left="720" w:hanging="36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5EE2C0C"/>
    <w:multiLevelType w:val="hybridMultilevel"/>
    <w:tmpl w:val="A1E2D24C"/>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nsid w:val="36272F60"/>
    <w:multiLevelType w:val="hybridMultilevel"/>
    <w:tmpl w:val="3AA0817C"/>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nsid w:val="39BD4566"/>
    <w:multiLevelType w:val="singleLevel"/>
    <w:tmpl w:val="17BCDD88"/>
    <w:lvl w:ilvl="0">
      <w:start w:val="1"/>
      <w:numFmt w:val="decimal"/>
      <w:lvlText w:val="%1."/>
      <w:lvlJc w:val="left"/>
      <w:pPr>
        <w:tabs>
          <w:tab w:val="num" w:pos="360"/>
        </w:tabs>
        <w:ind w:left="360" w:hanging="360"/>
      </w:p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B251554"/>
    <w:multiLevelType w:val="hybridMultilevel"/>
    <w:tmpl w:val="6AA0049C"/>
    <w:lvl w:ilvl="0" w:tplc="60A4F79E">
      <w:start w:val="1"/>
      <w:numFmt w:val="lowerLetter"/>
      <w:lvlText w:val="%1."/>
      <w:lvlJc w:val="left"/>
      <w:pPr>
        <w:ind w:left="720" w:hanging="360"/>
      </w:pPr>
      <w:rPr>
        <w:rFonts w:ascii="Arial" w:hAnsi="Arial" w:cs="Times New Roman" w:hint="default"/>
        <w:sz w:val="24"/>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5660244"/>
    <w:multiLevelType w:val="hybridMultilevel"/>
    <w:tmpl w:val="B15E168C"/>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AE013FC"/>
    <w:multiLevelType w:val="hybridMultilevel"/>
    <w:tmpl w:val="78724A82"/>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3">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760198"/>
    <w:multiLevelType w:val="hybridMultilevel"/>
    <w:tmpl w:val="E62A6156"/>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D035048"/>
    <w:multiLevelType w:val="hybridMultilevel"/>
    <w:tmpl w:val="3134DE9C"/>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9">
    <w:nsid w:val="6FC34FF1"/>
    <w:multiLevelType w:val="hybridMultilevel"/>
    <w:tmpl w:val="11F419D8"/>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0">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1">
    <w:nsid w:val="78331C6D"/>
    <w:multiLevelType w:val="singleLevel"/>
    <w:tmpl w:val="0409000F"/>
    <w:lvl w:ilvl="0">
      <w:start w:val="1"/>
      <w:numFmt w:val="decimal"/>
      <w:lvlText w:val="%1."/>
      <w:lvlJc w:val="left"/>
      <w:pPr>
        <w:tabs>
          <w:tab w:val="num" w:pos="360"/>
        </w:tabs>
        <w:ind w:left="360" w:hanging="360"/>
      </w:pPr>
    </w:lvl>
  </w:abstractNum>
  <w:abstractNum w:abstractNumId="3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31"/>
  </w:num>
  <w:num w:numId="3">
    <w:abstractNumId w:val="11"/>
  </w:num>
  <w:num w:numId="4">
    <w:abstractNumId w:val="24"/>
  </w:num>
  <w:num w:numId="5">
    <w:abstractNumId w:val="32"/>
  </w:num>
  <w:num w:numId="6">
    <w:abstractNumId w:val="4"/>
  </w:num>
  <w:num w:numId="7">
    <w:abstractNumId w:val="1"/>
  </w:num>
  <w:num w:numId="8">
    <w:abstractNumId w:val="21"/>
  </w:num>
  <w:num w:numId="9">
    <w:abstractNumId w:val="26"/>
  </w:num>
  <w:num w:numId="10">
    <w:abstractNumId w:val="5"/>
  </w:num>
  <w:num w:numId="11">
    <w:abstractNumId w:val="17"/>
  </w:num>
  <w:num w:numId="12">
    <w:abstractNumId w:val="0"/>
  </w:num>
  <w:num w:numId="13">
    <w:abstractNumId w:val="27"/>
  </w:num>
  <w:num w:numId="14">
    <w:abstractNumId w:val="6"/>
  </w:num>
  <w:num w:numId="15">
    <w:abstractNumId w:val="15"/>
    <w:lvlOverride w:ilvl="0">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num>
  <w:num w:numId="18">
    <w:abstractNumId w:val="9"/>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1040D7"/>
    <w:rsid w:val="0013201F"/>
    <w:rsid w:val="001428EB"/>
    <w:rsid w:val="00171676"/>
    <w:rsid w:val="00177078"/>
    <w:rsid w:val="001947B0"/>
    <w:rsid w:val="00196CA7"/>
    <w:rsid w:val="001B72EE"/>
    <w:rsid w:val="001D433D"/>
    <w:rsid w:val="00202452"/>
    <w:rsid w:val="0023035B"/>
    <w:rsid w:val="00243A34"/>
    <w:rsid w:val="00283F8A"/>
    <w:rsid w:val="00295232"/>
    <w:rsid w:val="002A577E"/>
    <w:rsid w:val="002D0F95"/>
    <w:rsid w:val="002D240A"/>
    <w:rsid w:val="00322E30"/>
    <w:rsid w:val="00331E68"/>
    <w:rsid w:val="0035594A"/>
    <w:rsid w:val="003B0EA7"/>
    <w:rsid w:val="003D0B70"/>
    <w:rsid w:val="003D5562"/>
    <w:rsid w:val="00435136"/>
    <w:rsid w:val="004418B6"/>
    <w:rsid w:val="00441ECC"/>
    <w:rsid w:val="00455859"/>
    <w:rsid w:val="004E0781"/>
    <w:rsid w:val="004E298B"/>
    <w:rsid w:val="0051593C"/>
    <w:rsid w:val="00532940"/>
    <w:rsid w:val="00533537"/>
    <w:rsid w:val="0056705E"/>
    <w:rsid w:val="00580349"/>
    <w:rsid w:val="005A0B6F"/>
    <w:rsid w:val="005A28BC"/>
    <w:rsid w:val="005C10A6"/>
    <w:rsid w:val="005C4FE9"/>
    <w:rsid w:val="005E13EA"/>
    <w:rsid w:val="005F13F8"/>
    <w:rsid w:val="005F2B4B"/>
    <w:rsid w:val="005F4C82"/>
    <w:rsid w:val="00613807"/>
    <w:rsid w:val="00626C24"/>
    <w:rsid w:val="006455EB"/>
    <w:rsid w:val="00705AAA"/>
    <w:rsid w:val="00713917"/>
    <w:rsid w:val="00721FF2"/>
    <w:rsid w:val="00723208"/>
    <w:rsid w:val="00754E67"/>
    <w:rsid w:val="00757B48"/>
    <w:rsid w:val="0077640E"/>
    <w:rsid w:val="0079369D"/>
    <w:rsid w:val="007A0698"/>
    <w:rsid w:val="007A2A26"/>
    <w:rsid w:val="007E6621"/>
    <w:rsid w:val="007F132C"/>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97281"/>
    <w:rsid w:val="00DC1839"/>
    <w:rsid w:val="00DC1A41"/>
    <w:rsid w:val="00E25868"/>
    <w:rsid w:val="00E86FF6"/>
    <w:rsid w:val="00EA5321"/>
    <w:rsid w:val="00EE4B35"/>
    <w:rsid w:val="00EE6E49"/>
    <w:rsid w:val="00EF4EC9"/>
    <w:rsid w:val="00F0236B"/>
    <w:rsid w:val="00F1598C"/>
    <w:rsid w:val="00F40B1B"/>
    <w:rsid w:val="00F430A9"/>
    <w:rsid w:val="00F5352E"/>
    <w:rsid w:val="00F60E52"/>
    <w:rsid w:val="00F8237A"/>
    <w:rsid w:val="00F96650"/>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link w:val="HeaderChar"/>
    <w:uiPriority w:val="99"/>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erChar">
    <w:name w:val="Header Char"/>
    <w:basedOn w:val="DefaultParagraphFont"/>
    <w:link w:val="Header"/>
    <w:uiPriority w:val="99"/>
    <w:rsid w:val="00202452"/>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link w:val="HeaderChar"/>
    <w:uiPriority w:val="99"/>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HeaderChar">
    <w:name w:val="Header Char"/>
    <w:basedOn w:val="DefaultParagraphFont"/>
    <w:link w:val="Header"/>
    <w:uiPriority w:val="99"/>
    <w:rsid w:val="00202452"/>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7734">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0627563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872814090">
      <w:bodyDiv w:val="1"/>
      <w:marLeft w:val="0"/>
      <w:marRight w:val="0"/>
      <w:marTop w:val="0"/>
      <w:marBottom w:val="0"/>
      <w:divBdr>
        <w:top w:val="none" w:sz="0" w:space="0" w:color="auto"/>
        <w:left w:val="none" w:sz="0" w:space="0" w:color="auto"/>
        <w:bottom w:val="none" w:sz="0" w:space="0" w:color="auto"/>
        <w:right w:val="none" w:sz="0" w:space="0" w:color="auto"/>
      </w:divBdr>
    </w:div>
    <w:div w:id="121472873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D9F8B0-B4DB-4525-8FFF-DD3A0ED9EEB4}"/>
</file>

<file path=customXml/itemProps2.xml><?xml version="1.0" encoding="utf-8"?>
<ds:datastoreItem xmlns:ds="http://schemas.openxmlformats.org/officeDocument/2006/customXml" ds:itemID="{1A9BD8B1-43BD-4C45-B247-6DD2766C651F}"/>
</file>

<file path=customXml/itemProps3.xml><?xml version="1.0" encoding="utf-8"?>
<ds:datastoreItem xmlns:ds="http://schemas.openxmlformats.org/officeDocument/2006/customXml" ds:itemID="{984DD43D-C7FE-4867-8250-F34DBFBE8C16}"/>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5</TotalTime>
  <Pages>8</Pages>
  <Words>1890</Words>
  <Characters>10777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12642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2007-05-04T15:50:00Z</cp:lastPrinted>
  <dcterms:created xsi:type="dcterms:W3CDTF">2012-01-27T15:00:00Z</dcterms:created>
  <dcterms:modified xsi:type="dcterms:W3CDTF">2012-01-27T15:00:00Z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1526200</vt:r8>
  </property>
</Properties>
</file>